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t>
      </w:r>
      <w:r w:rsidR="00245B24">
        <w:rPr>
          <w:b/>
        </w:rPr>
        <w:t>Bi-</w:t>
      </w:r>
      <w:r>
        <w:rPr>
          <w:b/>
        </w:rPr>
        <w:t xml:space="preserve">Weekly telecom – </w:t>
      </w:r>
      <w:r w:rsidR="00AF1B1C">
        <w:rPr>
          <w:b/>
        </w:rPr>
        <w:t>07</w:t>
      </w:r>
      <w:r>
        <w:rPr>
          <w:b/>
        </w:rPr>
        <w:t>/</w:t>
      </w:r>
      <w:r w:rsidR="00AF1B1C">
        <w:rPr>
          <w:b/>
        </w:rPr>
        <w:t>14</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245B24" w:rsidRDefault="007E53A0" w:rsidP="00AF1B1C">
      <w:pPr>
        <w:pStyle w:val="ListParagraph"/>
        <w:numPr>
          <w:ilvl w:val="0"/>
          <w:numId w:val="16"/>
        </w:numPr>
        <w:spacing w:after="0" w:line="240" w:lineRule="auto"/>
        <w:contextualSpacing w:val="0"/>
      </w:pPr>
      <w:r>
        <w:t>Roll call, agenda bashing</w:t>
      </w:r>
    </w:p>
    <w:p w:rsidR="00245B24" w:rsidRDefault="00AF1B1C" w:rsidP="007C1EB3">
      <w:pPr>
        <w:pStyle w:val="ListParagraph"/>
        <w:numPr>
          <w:ilvl w:val="0"/>
          <w:numId w:val="16"/>
        </w:numPr>
        <w:spacing w:after="0" w:line="240" w:lineRule="auto"/>
        <w:contextualSpacing w:val="0"/>
      </w:pPr>
      <w:proofErr w:type="spellStart"/>
      <w:r>
        <w:t>fabtests</w:t>
      </w:r>
      <w:proofErr w:type="spellEnd"/>
      <w:r>
        <w:t xml:space="preserve"> for different versions of </w:t>
      </w:r>
      <w:proofErr w:type="spellStart"/>
      <w:r>
        <w:t>libfabric</w:t>
      </w:r>
      <w:proofErr w:type="spellEnd"/>
    </w:p>
    <w:p w:rsidR="006B77FA" w:rsidRDefault="00AF1B1C" w:rsidP="007C1EB3">
      <w:pPr>
        <w:pStyle w:val="ListParagraph"/>
        <w:numPr>
          <w:ilvl w:val="0"/>
          <w:numId w:val="16"/>
        </w:numPr>
        <w:spacing w:after="0" w:line="240" w:lineRule="auto"/>
        <w:contextualSpacing w:val="0"/>
      </w:pPr>
      <w:r>
        <w:t>completion flags #1142</w:t>
      </w:r>
    </w:p>
    <w:p w:rsidR="00AF1B1C" w:rsidRDefault="00AF1B1C" w:rsidP="007C1EB3">
      <w:pPr>
        <w:pStyle w:val="ListParagraph"/>
        <w:numPr>
          <w:ilvl w:val="0"/>
          <w:numId w:val="16"/>
        </w:numPr>
        <w:spacing w:after="0" w:line="240" w:lineRule="auto"/>
        <w:contextualSpacing w:val="0"/>
      </w:pPr>
      <w:r>
        <w:t>request to OFA MWG</w:t>
      </w:r>
    </w:p>
    <w:p w:rsidR="00D76C6A" w:rsidRDefault="00AF1B1C" w:rsidP="00D76C6A">
      <w:pPr>
        <w:pStyle w:val="ListParagraph"/>
        <w:numPr>
          <w:ilvl w:val="0"/>
          <w:numId w:val="16"/>
        </w:numPr>
        <w:spacing w:after="0" w:line="240" w:lineRule="auto"/>
        <w:contextualSpacing w:val="0"/>
      </w:pPr>
      <w:r>
        <w:t>other topics</w:t>
      </w:r>
    </w:p>
    <w:p w:rsidR="007A0473" w:rsidRDefault="007A0473" w:rsidP="007F035A">
      <w:pPr>
        <w:spacing w:after="0"/>
      </w:pPr>
    </w:p>
    <w:p w:rsidR="00A73999" w:rsidRDefault="00AF1B1C" w:rsidP="00A73999">
      <w:pPr>
        <w:spacing w:after="0"/>
        <w:rPr>
          <w:b/>
        </w:rPr>
      </w:pPr>
      <w:proofErr w:type="spellStart"/>
      <w:r>
        <w:rPr>
          <w:b/>
        </w:rPr>
        <w:t>Fabtests</w:t>
      </w:r>
      <w:proofErr w:type="spellEnd"/>
      <w:r>
        <w:rPr>
          <w:b/>
        </w:rPr>
        <w:t xml:space="preserve"> for different version of </w:t>
      </w:r>
      <w:proofErr w:type="spellStart"/>
      <w:r>
        <w:rPr>
          <w:b/>
        </w:rPr>
        <w:t>libfabric</w:t>
      </w:r>
      <w:proofErr w:type="spellEnd"/>
      <w:r>
        <w:rPr>
          <w:b/>
        </w:rPr>
        <w:t xml:space="preserve"> - Sean</w:t>
      </w: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xml:space="preserve">Should </w:t>
      </w:r>
      <w:proofErr w:type="spellStart"/>
      <w:r w:rsidRPr="00AF1B1C">
        <w:rPr>
          <w:rFonts w:asciiTheme="minorHAnsi" w:hAnsiTheme="minorHAnsi"/>
          <w:szCs w:val="22"/>
        </w:rPr>
        <w:t>fabtests</w:t>
      </w:r>
      <w:proofErr w:type="spellEnd"/>
      <w:r w:rsidRPr="00AF1B1C">
        <w:rPr>
          <w:rFonts w:asciiTheme="minorHAnsi" w:hAnsiTheme="minorHAnsi"/>
          <w:szCs w:val="22"/>
        </w:rPr>
        <w:t xml:space="preserve"> simply remain in sync with the latest version of </w:t>
      </w:r>
      <w:proofErr w:type="spellStart"/>
      <w:r w:rsidRPr="00AF1B1C">
        <w:rPr>
          <w:rFonts w:asciiTheme="minorHAnsi" w:hAnsiTheme="minorHAnsi"/>
          <w:szCs w:val="22"/>
        </w:rPr>
        <w:t>libfabric</w:t>
      </w:r>
      <w:proofErr w:type="spellEnd"/>
      <w:r w:rsidRPr="00AF1B1C">
        <w:rPr>
          <w:rFonts w:asciiTheme="minorHAnsi" w:hAnsiTheme="minorHAnsi"/>
          <w:szCs w:val="22"/>
        </w:rPr>
        <w:t>?</w:t>
      </w: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Reduces maintenance costs.</w:t>
      </w: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xml:space="preserve">-: Testing that </w:t>
      </w:r>
      <w:proofErr w:type="spellStart"/>
      <w:r w:rsidRPr="00AF1B1C">
        <w:rPr>
          <w:rFonts w:asciiTheme="minorHAnsi" w:hAnsiTheme="minorHAnsi"/>
          <w:szCs w:val="22"/>
        </w:rPr>
        <w:t>libfabric</w:t>
      </w:r>
      <w:proofErr w:type="spellEnd"/>
      <w:r w:rsidRPr="00AF1B1C">
        <w:rPr>
          <w:rFonts w:asciiTheme="minorHAnsi" w:hAnsiTheme="minorHAnsi"/>
          <w:szCs w:val="22"/>
        </w:rPr>
        <w:t xml:space="preserve"> is backwards compatible requires using older versions of </w:t>
      </w:r>
      <w:proofErr w:type="spellStart"/>
      <w:r w:rsidRPr="00AF1B1C">
        <w:rPr>
          <w:rFonts w:asciiTheme="minorHAnsi" w:hAnsiTheme="minorHAnsi"/>
          <w:szCs w:val="22"/>
        </w:rPr>
        <w:t>fabtests</w:t>
      </w:r>
      <w:proofErr w:type="spellEnd"/>
      <w:r w:rsidRPr="00AF1B1C">
        <w:rPr>
          <w:rFonts w:asciiTheme="minorHAnsi" w:hAnsiTheme="minorHAnsi"/>
          <w:szCs w:val="22"/>
        </w:rPr>
        <w:t>.</w:t>
      </w:r>
    </w:p>
    <w:p w:rsidR="00AF1B1C" w:rsidRPr="00AF1B1C" w:rsidRDefault="00AF1B1C" w:rsidP="00AF1B1C">
      <w:pPr>
        <w:pStyle w:val="PlainText"/>
        <w:rPr>
          <w:rFonts w:asciiTheme="minorHAnsi" w:hAnsiTheme="minorHAnsi"/>
          <w:szCs w:val="22"/>
        </w:rPr>
      </w:pP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xml:space="preserve">Should the latest version of </w:t>
      </w:r>
      <w:proofErr w:type="spellStart"/>
      <w:r w:rsidRPr="00AF1B1C">
        <w:rPr>
          <w:rFonts w:asciiTheme="minorHAnsi" w:hAnsiTheme="minorHAnsi"/>
          <w:szCs w:val="22"/>
        </w:rPr>
        <w:t>fabtests</w:t>
      </w:r>
      <w:proofErr w:type="spellEnd"/>
      <w:r w:rsidRPr="00AF1B1C">
        <w:rPr>
          <w:rFonts w:asciiTheme="minorHAnsi" w:hAnsiTheme="minorHAnsi"/>
          <w:szCs w:val="22"/>
        </w:rPr>
        <w:t xml:space="preserve"> support all previous versions of </w:t>
      </w:r>
      <w:proofErr w:type="spellStart"/>
      <w:r w:rsidRPr="00AF1B1C">
        <w:rPr>
          <w:rFonts w:asciiTheme="minorHAnsi" w:hAnsiTheme="minorHAnsi"/>
          <w:szCs w:val="22"/>
        </w:rPr>
        <w:t>libfabric</w:t>
      </w:r>
      <w:proofErr w:type="spellEnd"/>
      <w:r w:rsidRPr="00AF1B1C">
        <w:rPr>
          <w:rFonts w:asciiTheme="minorHAnsi" w:hAnsiTheme="minorHAnsi"/>
          <w:szCs w:val="22"/>
        </w:rPr>
        <w:t>?</w:t>
      </w: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Makes it easier to test for backwards compatibility</w:t>
      </w:r>
    </w:p>
    <w:p w:rsidR="00AF1B1C" w:rsidRPr="00AF1B1C" w:rsidRDefault="00AF1B1C" w:rsidP="00AF1B1C">
      <w:pPr>
        <w:pStyle w:val="PlainText"/>
        <w:rPr>
          <w:rFonts w:asciiTheme="minorHAnsi" w:hAnsiTheme="minorHAnsi"/>
          <w:szCs w:val="22"/>
        </w:rPr>
      </w:pPr>
      <w:r w:rsidRPr="00AF1B1C">
        <w:rPr>
          <w:rFonts w:asciiTheme="minorHAnsi" w:hAnsiTheme="minorHAnsi"/>
          <w:szCs w:val="22"/>
        </w:rPr>
        <w:t>-: Greatly increases maintenance costs.</w:t>
      </w:r>
    </w:p>
    <w:p w:rsidR="00AF1B1C" w:rsidRDefault="00AF1B1C" w:rsidP="00AF1B1C">
      <w:pPr>
        <w:spacing w:after="0"/>
      </w:pPr>
      <w:r>
        <w:t xml:space="preserve">+: Provides an example of how an app can support multiple </w:t>
      </w:r>
      <w:proofErr w:type="spellStart"/>
      <w:r>
        <w:t>libfabric</w:t>
      </w:r>
      <w:proofErr w:type="spellEnd"/>
      <w:r>
        <w:t xml:space="preserve"> versions</w:t>
      </w:r>
    </w:p>
    <w:p w:rsidR="002E7CF8" w:rsidRDefault="002E7CF8" w:rsidP="00AF1B1C">
      <w:pPr>
        <w:spacing w:after="0"/>
      </w:pPr>
    </w:p>
    <w:p w:rsidR="002E7CF8" w:rsidRDefault="002E7CF8" w:rsidP="00AF1B1C">
      <w:pPr>
        <w:spacing w:after="0"/>
      </w:pPr>
      <w:r>
        <w:t xml:space="preserve">Maintaining </w:t>
      </w:r>
      <w:proofErr w:type="spellStart"/>
      <w:r>
        <w:t>fabtests</w:t>
      </w:r>
      <w:proofErr w:type="spellEnd"/>
      <w:r>
        <w:t xml:space="preserve"> becomes more difficult over time.</w:t>
      </w:r>
    </w:p>
    <w:p w:rsidR="002E7CF8" w:rsidRPr="00AF1B1C" w:rsidRDefault="002E7CF8" w:rsidP="00AF1B1C">
      <w:pPr>
        <w:spacing w:after="0"/>
      </w:pPr>
      <w:r>
        <w:t xml:space="preserve">No strong consensus either way…probably lean slightly toward keeping </w:t>
      </w:r>
      <w:proofErr w:type="spellStart"/>
      <w:r>
        <w:t>fabtests</w:t>
      </w:r>
      <w:proofErr w:type="spellEnd"/>
      <w:r>
        <w:t xml:space="preserve"> and </w:t>
      </w:r>
      <w:proofErr w:type="spellStart"/>
      <w:r>
        <w:t>libfabric</w:t>
      </w:r>
      <w:proofErr w:type="spellEnd"/>
      <w:r>
        <w:t xml:space="preserve"> in sync</w:t>
      </w:r>
    </w:p>
    <w:p w:rsidR="002B53CC" w:rsidRDefault="002B53CC" w:rsidP="00A73999">
      <w:pPr>
        <w:spacing w:after="0"/>
      </w:pPr>
    </w:p>
    <w:p w:rsidR="00A73999" w:rsidRDefault="00AF1B1C" w:rsidP="005872C2">
      <w:pPr>
        <w:spacing w:after="0"/>
        <w:rPr>
          <w:b/>
        </w:rPr>
      </w:pPr>
      <w:r>
        <w:rPr>
          <w:b/>
        </w:rPr>
        <w:t>Completion Flags</w:t>
      </w:r>
      <w:r w:rsidR="00A73999">
        <w:rPr>
          <w:b/>
        </w:rPr>
        <w:t xml:space="preserve"> – </w:t>
      </w:r>
      <w:proofErr w:type="gramStart"/>
      <w:r w:rsidR="002B53CC">
        <w:rPr>
          <w:b/>
        </w:rPr>
        <w:t>Sean</w:t>
      </w:r>
      <w:r>
        <w:rPr>
          <w:b/>
        </w:rPr>
        <w:t xml:space="preserve">  GitHub</w:t>
      </w:r>
      <w:proofErr w:type="gramEnd"/>
      <w:r>
        <w:rPr>
          <w:b/>
        </w:rPr>
        <w:t xml:space="preserve"> issue #1142</w:t>
      </w:r>
    </w:p>
    <w:p w:rsidR="00AF1B1C" w:rsidRDefault="00AF1B1C" w:rsidP="00AF1B1C">
      <w:pPr>
        <w:pStyle w:val="PlainText"/>
      </w:pPr>
      <w:r>
        <w:t xml:space="preserve">When a data operation completes, we can report information about the type of request that it was for.  E.g. was it </w:t>
      </w:r>
      <w:proofErr w:type="gramStart"/>
      <w:r>
        <w:t>a transmit</w:t>
      </w:r>
      <w:proofErr w:type="gramEnd"/>
      <w:r>
        <w:t xml:space="preserve"> or receive operation?  This can be extended, for example, was </w:t>
      </w:r>
      <w:proofErr w:type="gramStart"/>
      <w:r>
        <w:t>the transmit</w:t>
      </w:r>
      <w:proofErr w:type="gramEnd"/>
      <w:r>
        <w:t xml:space="preserve"> a send or RMA write?  Did it have remote CQ data (immediate data)?  </w:t>
      </w:r>
      <w:proofErr w:type="gramStart"/>
      <w:r>
        <w:t>Etc. up to capture the full amount of information about the request.</w:t>
      </w:r>
      <w:proofErr w:type="gramEnd"/>
      <w:r>
        <w:t xml:space="preserve">  The question is what amount of information </w:t>
      </w:r>
      <w:proofErr w:type="gramStart"/>
      <w:r>
        <w:t>are apps actually needing</w:t>
      </w:r>
      <w:proofErr w:type="gramEnd"/>
      <w:r>
        <w:t>?</w:t>
      </w:r>
    </w:p>
    <w:p w:rsidR="00AF1B1C" w:rsidRDefault="00AF1B1C" w:rsidP="00AF1B1C">
      <w:pPr>
        <w:pStyle w:val="PlainText"/>
      </w:pPr>
    </w:p>
    <w:p w:rsidR="00AF1B1C" w:rsidRDefault="00AF1B1C" w:rsidP="00AF1B1C">
      <w:pPr>
        <w:pStyle w:val="PlainText"/>
      </w:pPr>
      <w:r>
        <w:t>I've currently defined completion flags which can map well to something like an opcode.  The more this can be relaxed, the more optimization possibilities there are.</w:t>
      </w:r>
    </w:p>
    <w:p w:rsidR="00BB6FC6" w:rsidRDefault="00BB6FC6" w:rsidP="00AF1B1C">
      <w:pPr>
        <w:pStyle w:val="PlainText"/>
      </w:pPr>
    </w:p>
    <w:p w:rsidR="00BB6FC6" w:rsidRDefault="00BB6FC6" w:rsidP="00AF1B1C">
      <w:pPr>
        <w:pStyle w:val="PlainText"/>
      </w:pPr>
      <w:r>
        <w:t>Basic question:  How much information should be presented to the consumer via completions?  Providing added information may cause branches/extra time to gather and present.</w:t>
      </w:r>
    </w:p>
    <w:p w:rsidR="006A30E2" w:rsidRDefault="006A30E2" w:rsidP="00AF1B1C">
      <w:pPr>
        <w:pStyle w:val="PlainText"/>
      </w:pPr>
      <w:r>
        <w:t>One concern – should there be some mechanism that reflects to the software (consumer) that providing additional information is not free?</w:t>
      </w:r>
    </w:p>
    <w:p w:rsidR="006A30E2" w:rsidRDefault="006A30E2" w:rsidP="00AF1B1C">
      <w:pPr>
        <w:pStyle w:val="PlainText"/>
      </w:pPr>
      <w:r>
        <w:t xml:space="preserve">Consumers (e.g. UPC compiler writers) don’t want to have to include multiple </w:t>
      </w:r>
      <w:proofErr w:type="spellStart"/>
      <w:r>
        <w:t>ifdefs</w:t>
      </w:r>
      <w:proofErr w:type="spellEnd"/>
      <w:r>
        <w:t>, one per provider.  One the other hand, we do want some sort of mechanism to reflect to the consumer that this information is not free by forcing it to explicitly request certain completion fields.</w:t>
      </w:r>
    </w:p>
    <w:p w:rsidR="006A30E2" w:rsidRDefault="006A30E2" w:rsidP="00AF1B1C">
      <w:pPr>
        <w:pStyle w:val="PlainText"/>
      </w:pPr>
      <w:proofErr w:type="gramStart"/>
      <w:r>
        <w:t>Having raised awareness of the issue, probably appropriate to take this back to the GitHub issue.</w:t>
      </w:r>
      <w:proofErr w:type="gramEnd"/>
    </w:p>
    <w:p w:rsidR="00736E80" w:rsidRDefault="00736E80" w:rsidP="00AF1B1C">
      <w:pPr>
        <w:pStyle w:val="PlainText"/>
      </w:pPr>
    </w:p>
    <w:p w:rsidR="00736E80" w:rsidRDefault="00736E80" w:rsidP="00AF1B1C">
      <w:pPr>
        <w:pStyle w:val="PlainText"/>
      </w:pPr>
      <w:r>
        <w:t>Open question – are all providers required to support all completion types?</w:t>
      </w:r>
    </w:p>
    <w:p w:rsidR="00736E80" w:rsidRDefault="00736E80" w:rsidP="00AF1B1C">
      <w:pPr>
        <w:pStyle w:val="PlainText"/>
      </w:pPr>
      <w:r>
        <w:t xml:space="preserve">If not, how do you allow an application to learn about unsupported formats at </w:t>
      </w:r>
      <w:proofErr w:type="spellStart"/>
      <w:r>
        <w:t>fi_get_info</w:t>
      </w:r>
      <w:proofErr w:type="spellEnd"/>
      <w:r>
        <w:t xml:space="preserve"> time, instead of at </w:t>
      </w:r>
      <w:proofErr w:type="spellStart"/>
      <w:r>
        <w:t>create_completion</w:t>
      </w:r>
      <w:proofErr w:type="spellEnd"/>
      <w:r>
        <w:t xml:space="preserve"> time?</w:t>
      </w:r>
    </w:p>
    <w:p w:rsidR="006B77FA" w:rsidRDefault="006B77FA" w:rsidP="005872C2">
      <w:pPr>
        <w:spacing w:after="0"/>
      </w:pPr>
    </w:p>
    <w:p w:rsidR="00556D92" w:rsidRDefault="00556D92" w:rsidP="005872C2">
      <w:pPr>
        <w:spacing w:after="0"/>
        <w:rPr>
          <w:b/>
        </w:rPr>
      </w:pPr>
      <w:r>
        <w:rPr>
          <w:b/>
        </w:rPr>
        <w:t>FI_MSG_PREFIX issue – Ben Turrubiates</w:t>
      </w:r>
    </w:p>
    <w:p w:rsidR="00AF1B1C" w:rsidRPr="00AF1B1C" w:rsidRDefault="00AF1B1C" w:rsidP="005872C2">
      <w:pPr>
        <w:spacing w:after="0"/>
      </w:pPr>
      <w:r w:rsidRPr="00AF1B1C">
        <w:t>Is this issue closed?</w:t>
      </w:r>
      <w:bookmarkStart w:id="0" w:name="_GoBack"/>
      <w:bookmarkEnd w:id="0"/>
    </w:p>
    <w:p w:rsidR="00AF1B1C" w:rsidRDefault="00AF1B1C" w:rsidP="005872C2">
      <w:pPr>
        <w:spacing w:after="0"/>
        <w:rPr>
          <w:b/>
        </w:rPr>
      </w:pPr>
    </w:p>
    <w:p w:rsidR="00556D92" w:rsidRDefault="00556D92" w:rsidP="005872C2">
      <w:pPr>
        <w:spacing w:after="0"/>
      </w:pPr>
      <w:r>
        <w:rPr>
          <w:b/>
        </w:rPr>
        <w:t>-</w:t>
      </w:r>
      <w:r>
        <w:t xml:space="preserve"> </w:t>
      </w:r>
      <w:proofErr w:type="spellStart"/>
      <w:proofErr w:type="gramStart"/>
      <w:r>
        <w:t>usNIC</w:t>
      </w:r>
      <w:proofErr w:type="spellEnd"/>
      <w:proofErr w:type="gramEnd"/>
      <w:r>
        <w:t xml:space="preserve"> is the only user of this today</w:t>
      </w:r>
    </w:p>
    <w:p w:rsidR="00556D92" w:rsidRDefault="00556D92" w:rsidP="005872C2">
      <w:pPr>
        <w:spacing w:after="0"/>
      </w:pPr>
      <w:r>
        <w:t xml:space="preserve">- </w:t>
      </w:r>
      <w:proofErr w:type="gramStart"/>
      <w:r>
        <w:t>weird</w:t>
      </w:r>
      <w:proofErr w:type="gramEnd"/>
      <w:r>
        <w:t xml:space="preserve"> inconsistency between send and receive</w:t>
      </w:r>
    </w:p>
    <w:p w:rsidR="00556D92" w:rsidRDefault="001A00EE" w:rsidP="005872C2">
      <w:pPr>
        <w:spacing w:after="0"/>
      </w:pPr>
      <w:r>
        <w:t>- want to resolve this for this</w:t>
      </w:r>
      <w:r w:rsidR="00556D92">
        <w:t xml:space="preserve"> release since it is </w:t>
      </w:r>
      <w:r>
        <w:t xml:space="preserve">currently </w:t>
      </w:r>
      <w:r w:rsidR="00556D92">
        <w:t>being used and want to limit the damage of backward compatibility</w:t>
      </w:r>
    </w:p>
    <w:p w:rsidR="00556D92" w:rsidRDefault="00556D92" w:rsidP="005872C2">
      <w:pPr>
        <w:spacing w:after="0"/>
      </w:pPr>
      <w:r>
        <w:t>- suggestion</w:t>
      </w:r>
      <w:r w:rsidR="001A00EE">
        <w:t>s</w:t>
      </w:r>
      <w:r>
        <w:t>: add a new mode bit, or use the</w:t>
      </w:r>
      <w:r w:rsidR="00A26C07">
        <w:t xml:space="preserve"> (planned)</w:t>
      </w:r>
      <w:r>
        <w:t xml:space="preserve"> </w:t>
      </w:r>
      <w:proofErr w:type="spellStart"/>
      <w:r>
        <w:t>libfabric</w:t>
      </w:r>
      <w:proofErr w:type="spellEnd"/>
      <w:r>
        <w:t xml:space="preserve"> versioning scheme to signify that after a certain version the behavior of FI_MSG_PREFIX can be expected to behave differently.</w:t>
      </w:r>
    </w:p>
    <w:p w:rsidR="00556D92" w:rsidRDefault="00556D92" w:rsidP="005872C2">
      <w:pPr>
        <w:spacing w:after="0"/>
      </w:pPr>
      <w:r>
        <w:t xml:space="preserve">- Currently, two pull requests </w:t>
      </w:r>
      <w:r w:rsidR="001A00EE">
        <w:t xml:space="preserve">are </w:t>
      </w:r>
      <w:r>
        <w:t>outstanding which contain the two different proposals</w:t>
      </w:r>
      <w:r w:rsidR="00A26C07">
        <w:t>.</w:t>
      </w:r>
    </w:p>
    <w:p w:rsidR="00A26C07" w:rsidRDefault="00A26C07" w:rsidP="005872C2">
      <w:pPr>
        <w:spacing w:after="0"/>
      </w:pPr>
      <w:r>
        <w:t xml:space="preserve">- </w:t>
      </w:r>
      <w:r w:rsidR="001A00EE">
        <w:t>D</w:t>
      </w:r>
      <w:r>
        <w:t>eprecate (rename) FI_MSG_PREFIX</w:t>
      </w:r>
    </w:p>
    <w:p w:rsidR="00556D92" w:rsidRDefault="00556D92" w:rsidP="005872C2">
      <w:pPr>
        <w:spacing w:after="0"/>
      </w:pPr>
      <w:r>
        <w:t>- Sean points out that as of today there is no requirement that</w:t>
      </w:r>
      <w:r w:rsidR="00A26C07">
        <w:t xml:space="preserve"> an FI_INFO structure be allocated</w:t>
      </w:r>
      <w:r>
        <w:t xml:space="preserve"> via the API.</w:t>
      </w:r>
    </w:p>
    <w:p w:rsidR="00A26C07" w:rsidRDefault="00A26C07" w:rsidP="005872C2">
      <w:pPr>
        <w:spacing w:after="0"/>
      </w:pPr>
      <w:r>
        <w:t xml:space="preserve">- Consider adding the (long planned) version field to </w:t>
      </w:r>
      <w:proofErr w:type="spellStart"/>
      <w:r>
        <w:t>fi_info</w:t>
      </w:r>
      <w:proofErr w:type="spellEnd"/>
    </w:p>
    <w:p w:rsidR="00A26C07" w:rsidRDefault="00A26C07" w:rsidP="005872C2">
      <w:pPr>
        <w:spacing w:after="0"/>
      </w:pPr>
      <w:r>
        <w:t>- Not clear today what the version field of FI_INFO means.  In any case this may or may not be part of resolving this particular issue.</w:t>
      </w:r>
    </w:p>
    <w:p w:rsidR="00EF4869" w:rsidRDefault="00EF4869" w:rsidP="005872C2">
      <w:pPr>
        <w:spacing w:after="0"/>
      </w:pPr>
      <w:r>
        <w:t xml:space="preserve">- </w:t>
      </w:r>
      <w:proofErr w:type="spellStart"/>
      <w:r>
        <w:t>Ancilliary</w:t>
      </w:r>
      <w:proofErr w:type="spellEnd"/>
      <w:r>
        <w:t xml:space="preserve"> question:  What does it mean if the </w:t>
      </w:r>
      <w:proofErr w:type="spellStart"/>
      <w:r>
        <w:t>libfabric</w:t>
      </w:r>
      <w:proofErr w:type="spellEnd"/>
      <w:r>
        <w:t xml:space="preserve"> package release number is different from the API (</w:t>
      </w:r>
      <w:proofErr w:type="spellStart"/>
      <w:r>
        <w:t>fi_version</w:t>
      </w:r>
      <w:proofErr w:type="spellEnd"/>
      <w:r>
        <w:t xml:space="preserve">) version number?  Can we get into a situation where the package is 1.1 and the API version number is </w:t>
      </w:r>
      <w:proofErr w:type="gramStart"/>
      <w:r>
        <w:t>2.0</w:t>
      </w:r>
      <w:proofErr w:type="gramEnd"/>
      <w:r>
        <w:t xml:space="preserve"> </w:t>
      </w:r>
    </w:p>
    <w:p w:rsidR="006003FD" w:rsidRDefault="006003FD" w:rsidP="005872C2">
      <w:pPr>
        <w:spacing w:after="0"/>
      </w:pPr>
      <w:r>
        <w:t>- Need a plan for:</w:t>
      </w:r>
    </w:p>
    <w:p w:rsidR="006003FD" w:rsidRDefault="006003FD" w:rsidP="005872C2">
      <w:pPr>
        <w:spacing w:after="0"/>
      </w:pPr>
      <w:r>
        <w:tab/>
        <w:t xml:space="preserve">- Do </w:t>
      </w:r>
      <w:proofErr w:type="spellStart"/>
      <w:r>
        <w:t>fi_info</w:t>
      </w:r>
      <w:proofErr w:type="spellEnd"/>
      <w:r>
        <w:t xml:space="preserve"> </w:t>
      </w:r>
      <w:proofErr w:type="spellStart"/>
      <w:r>
        <w:t>structs</w:t>
      </w:r>
      <w:proofErr w:type="spellEnd"/>
      <w:r>
        <w:t xml:space="preserve"> only come from the library?  If so, we need a runtime check to assure this.</w:t>
      </w:r>
    </w:p>
    <w:p w:rsidR="006003FD" w:rsidRDefault="006003FD" w:rsidP="005872C2">
      <w:pPr>
        <w:spacing w:after="0"/>
      </w:pPr>
      <w:r>
        <w:tab/>
        <w:t xml:space="preserve">- Add a version number to </w:t>
      </w:r>
      <w:proofErr w:type="spellStart"/>
      <w:r>
        <w:t>fi_info</w:t>
      </w:r>
      <w:proofErr w:type="spellEnd"/>
      <w:r>
        <w:t xml:space="preserve"> itself, and if so, does that solve the </w:t>
      </w:r>
      <w:proofErr w:type="spellStart"/>
      <w:r>
        <w:t>msg</w:t>
      </w:r>
      <w:proofErr w:type="spellEnd"/>
      <w:r>
        <w:t xml:space="preserve"> prefix problem?</w:t>
      </w:r>
    </w:p>
    <w:p w:rsidR="006003FD" w:rsidRDefault="006003FD" w:rsidP="005872C2">
      <w:pPr>
        <w:spacing w:after="0"/>
      </w:pPr>
      <w:r>
        <w:t>- Addressing these two will help us understand if we need to slip the release date, and if so, by how much.</w:t>
      </w:r>
    </w:p>
    <w:p w:rsidR="001A00EE" w:rsidRDefault="001A00EE" w:rsidP="005872C2">
      <w:pPr>
        <w:spacing w:after="0"/>
      </w:pPr>
      <w:r>
        <w:t>This discussion brought us to a level of understanding of the issues and the possible solutions.</w:t>
      </w:r>
    </w:p>
    <w:p w:rsidR="001A00EE" w:rsidRDefault="001A00EE" w:rsidP="005872C2">
      <w:pPr>
        <w:spacing w:after="0"/>
      </w:pPr>
      <w:r>
        <w:t>Next step – settle on a resolution either via email on the reflector or via discussion of the two Pull Requests.</w:t>
      </w:r>
    </w:p>
    <w:p w:rsidR="006003FD" w:rsidRDefault="006003FD" w:rsidP="005872C2">
      <w:pPr>
        <w:spacing w:after="0"/>
      </w:pPr>
    </w:p>
    <w:p w:rsidR="007306C3" w:rsidRDefault="007306C3" w:rsidP="005872C2">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7"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1A00EE" w:rsidRDefault="001A00EE" w:rsidP="002E6C33">
      <w:pPr>
        <w:spacing w:after="0"/>
      </w:pPr>
      <w:r>
        <w:t xml:space="preserve">- Sean’s </w:t>
      </w:r>
      <w:proofErr w:type="spellStart"/>
      <w:r>
        <w:t>rsockets</w:t>
      </w:r>
      <w:proofErr w:type="spellEnd"/>
      <w:r>
        <w:t xml:space="preserve"> topic</w:t>
      </w:r>
    </w:p>
    <w:p w:rsidR="001A00EE" w:rsidRPr="001A00EE" w:rsidRDefault="001A00EE" w:rsidP="002E6C33">
      <w:pPr>
        <w:spacing w:after="0"/>
      </w:pPr>
      <w:r>
        <w:t xml:space="preserve">- porting </w:t>
      </w:r>
      <w:proofErr w:type="spellStart"/>
      <w:r>
        <w:t>libfabric</w:t>
      </w:r>
      <w:proofErr w:type="spellEnd"/>
      <w:r>
        <w:t xml:space="preserve"> to other platforms (e.g. Windows)</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523013">
        <w:rPr>
          <w:rFonts w:ascii="Arial" w:eastAsia="Times New Roman" w:hAnsi="Arial" w:cs="Arial"/>
          <w:color w:val="00AFF9"/>
        </w:rPr>
        <w:t>-</w:t>
      </w:r>
      <w:proofErr w:type="gramEnd"/>
      <w:r w:rsidR="00523013">
        <w:rPr>
          <w:rFonts w:ascii="Arial" w:eastAsia="Times New Roman" w:hAnsi="Arial" w:cs="Arial"/>
          <w:color w:val="00AFF9"/>
        </w:rPr>
        <w:t xml:space="preserve"> </w:t>
      </w:r>
      <w:hyperlink r:id="rId11" w:history="1">
        <w:r w:rsidR="001A00EE">
          <w:rPr>
            <w:rStyle w:val="Hyperlink"/>
            <w:rFonts w:eastAsia="Times New Roman"/>
            <w:b/>
            <w:bCs/>
            <w:color w:val="00AFF9"/>
            <w:sz w:val="24"/>
            <w:szCs w:val="24"/>
          </w:rPr>
          <w:t>Play recording</w:t>
        </w:r>
      </w:hyperlink>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D6292B">
        <w:t>meeting: Tuesday, 7</w:t>
      </w:r>
      <w:r w:rsidR="00E66D1C">
        <w:t>/</w:t>
      </w:r>
      <w:r w:rsidR="00D6292B">
        <w:t>14</w:t>
      </w:r>
      <w:r w:rsidR="00611335">
        <w:t>/15</w:t>
      </w:r>
    </w:p>
    <w:p w:rsidR="008F231A" w:rsidRPr="00FB7BD7" w:rsidRDefault="00EC6F4F" w:rsidP="005E4CC3">
      <w:pPr>
        <w:spacing w:after="0"/>
      </w:pPr>
      <w:r>
        <w:lastRenderedPageBreak/>
        <w:t>9am-10am Pacific daylight time</w:t>
      </w: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
  </w:num>
  <w:num w:numId="5">
    <w:abstractNumId w:val="7"/>
  </w:num>
  <w:num w:numId="6">
    <w:abstractNumId w:val="6"/>
  </w:num>
  <w:num w:numId="7">
    <w:abstractNumId w:val="14"/>
  </w:num>
  <w:num w:numId="8">
    <w:abstractNumId w:val="16"/>
  </w:num>
  <w:num w:numId="9">
    <w:abstractNumId w:val="12"/>
  </w:num>
  <w:num w:numId="10">
    <w:abstractNumId w:val="4"/>
  </w:num>
  <w:num w:numId="11">
    <w:abstractNumId w:val="9"/>
  </w:num>
  <w:num w:numId="12">
    <w:abstractNumId w:val="16"/>
  </w:num>
  <w:num w:numId="13">
    <w:abstractNumId w:val="8"/>
  </w:num>
  <w:num w:numId="14">
    <w:abstractNumId w:val="1"/>
  </w:num>
  <w:num w:numId="15">
    <w:abstractNumId w:val="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0E1A64"/>
    <w:rsid w:val="000E6EFD"/>
    <w:rsid w:val="00101981"/>
    <w:rsid w:val="00114D58"/>
    <w:rsid w:val="001158CE"/>
    <w:rsid w:val="00120383"/>
    <w:rsid w:val="00126783"/>
    <w:rsid w:val="00126ED7"/>
    <w:rsid w:val="00153031"/>
    <w:rsid w:val="001666C2"/>
    <w:rsid w:val="00167C5A"/>
    <w:rsid w:val="00184F58"/>
    <w:rsid w:val="00194067"/>
    <w:rsid w:val="001940B4"/>
    <w:rsid w:val="00197796"/>
    <w:rsid w:val="001A00EE"/>
    <w:rsid w:val="001A1D79"/>
    <w:rsid w:val="001A519F"/>
    <w:rsid w:val="001B3FF7"/>
    <w:rsid w:val="001C356C"/>
    <w:rsid w:val="001C5C23"/>
    <w:rsid w:val="001E41DA"/>
    <w:rsid w:val="001F49D2"/>
    <w:rsid w:val="001F65FB"/>
    <w:rsid w:val="00202D13"/>
    <w:rsid w:val="00205DB2"/>
    <w:rsid w:val="002101D5"/>
    <w:rsid w:val="00213F27"/>
    <w:rsid w:val="00217940"/>
    <w:rsid w:val="00220B3C"/>
    <w:rsid w:val="00231C1A"/>
    <w:rsid w:val="00232DEF"/>
    <w:rsid w:val="00235161"/>
    <w:rsid w:val="002368DD"/>
    <w:rsid w:val="0024403E"/>
    <w:rsid w:val="00245B24"/>
    <w:rsid w:val="00246F2D"/>
    <w:rsid w:val="00247537"/>
    <w:rsid w:val="00251335"/>
    <w:rsid w:val="00254134"/>
    <w:rsid w:val="002627A1"/>
    <w:rsid w:val="00262DE9"/>
    <w:rsid w:val="00277928"/>
    <w:rsid w:val="002828EB"/>
    <w:rsid w:val="002845A8"/>
    <w:rsid w:val="00285CE7"/>
    <w:rsid w:val="00287EE3"/>
    <w:rsid w:val="0029249A"/>
    <w:rsid w:val="0029406B"/>
    <w:rsid w:val="002B023B"/>
    <w:rsid w:val="002B53CC"/>
    <w:rsid w:val="002B5D18"/>
    <w:rsid w:val="002C0F00"/>
    <w:rsid w:val="002C4112"/>
    <w:rsid w:val="002C7CEA"/>
    <w:rsid w:val="002E0786"/>
    <w:rsid w:val="002E1590"/>
    <w:rsid w:val="002E5DB9"/>
    <w:rsid w:val="002E6C33"/>
    <w:rsid w:val="002E7CF8"/>
    <w:rsid w:val="003038B3"/>
    <w:rsid w:val="00304ABB"/>
    <w:rsid w:val="00305061"/>
    <w:rsid w:val="0030583B"/>
    <w:rsid w:val="0030607A"/>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922ED"/>
    <w:rsid w:val="003A3BAC"/>
    <w:rsid w:val="003B09E2"/>
    <w:rsid w:val="003B2053"/>
    <w:rsid w:val="003B6421"/>
    <w:rsid w:val="003B6FF5"/>
    <w:rsid w:val="003C048F"/>
    <w:rsid w:val="003C102A"/>
    <w:rsid w:val="003C15FE"/>
    <w:rsid w:val="003C467F"/>
    <w:rsid w:val="003D166F"/>
    <w:rsid w:val="003D44E4"/>
    <w:rsid w:val="003D5CEA"/>
    <w:rsid w:val="003F1303"/>
    <w:rsid w:val="003F15D3"/>
    <w:rsid w:val="003F3B80"/>
    <w:rsid w:val="003F53D7"/>
    <w:rsid w:val="003F5A20"/>
    <w:rsid w:val="003F5FD4"/>
    <w:rsid w:val="003F641C"/>
    <w:rsid w:val="00401193"/>
    <w:rsid w:val="004015FF"/>
    <w:rsid w:val="00401FEF"/>
    <w:rsid w:val="00413A58"/>
    <w:rsid w:val="004265AB"/>
    <w:rsid w:val="004306DA"/>
    <w:rsid w:val="0043728E"/>
    <w:rsid w:val="0044253D"/>
    <w:rsid w:val="0044499D"/>
    <w:rsid w:val="00445EAE"/>
    <w:rsid w:val="0044784D"/>
    <w:rsid w:val="00455754"/>
    <w:rsid w:val="00460CBC"/>
    <w:rsid w:val="00461344"/>
    <w:rsid w:val="00466485"/>
    <w:rsid w:val="004672FD"/>
    <w:rsid w:val="00471160"/>
    <w:rsid w:val="00477848"/>
    <w:rsid w:val="0048054E"/>
    <w:rsid w:val="00483025"/>
    <w:rsid w:val="00494106"/>
    <w:rsid w:val="00494484"/>
    <w:rsid w:val="004C06CE"/>
    <w:rsid w:val="004C251F"/>
    <w:rsid w:val="004C2CD1"/>
    <w:rsid w:val="004D59FB"/>
    <w:rsid w:val="004D65EC"/>
    <w:rsid w:val="004E06E0"/>
    <w:rsid w:val="004F27CE"/>
    <w:rsid w:val="00500608"/>
    <w:rsid w:val="00502D4F"/>
    <w:rsid w:val="0050315F"/>
    <w:rsid w:val="005078A3"/>
    <w:rsid w:val="0051307D"/>
    <w:rsid w:val="00523013"/>
    <w:rsid w:val="0052535C"/>
    <w:rsid w:val="0053222A"/>
    <w:rsid w:val="00534F0D"/>
    <w:rsid w:val="00535FDE"/>
    <w:rsid w:val="005379D5"/>
    <w:rsid w:val="005449DC"/>
    <w:rsid w:val="00555748"/>
    <w:rsid w:val="00556D92"/>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B040B"/>
    <w:rsid w:val="005B08EB"/>
    <w:rsid w:val="005B687C"/>
    <w:rsid w:val="005B726A"/>
    <w:rsid w:val="005C1738"/>
    <w:rsid w:val="005C6701"/>
    <w:rsid w:val="005D09F4"/>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D0A"/>
    <w:rsid w:val="006B0481"/>
    <w:rsid w:val="006B564D"/>
    <w:rsid w:val="006B77FA"/>
    <w:rsid w:val="006B7ABC"/>
    <w:rsid w:val="006C2942"/>
    <w:rsid w:val="006C336E"/>
    <w:rsid w:val="006D19EB"/>
    <w:rsid w:val="006D36E1"/>
    <w:rsid w:val="006D5471"/>
    <w:rsid w:val="006E323C"/>
    <w:rsid w:val="006F0C70"/>
    <w:rsid w:val="006F41A0"/>
    <w:rsid w:val="00710499"/>
    <w:rsid w:val="007204A7"/>
    <w:rsid w:val="007240B5"/>
    <w:rsid w:val="007261F6"/>
    <w:rsid w:val="0072771D"/>
    <w:rsid w:val="00730558"/>
    <w:rsid w:val="007306C3"/>
    <w:rsid w:val="00730F8C"/>
    <w:rsid w:val="00736E80"/>
    <w:rsid w:val="007402EB"/>
    <w:rsid w:val="00753A4F"/>
    <w:rsid w:val="00757BB6"/>
    <w:rsid w:val="00774A71"/>
    <w:rsid w:val="0078478E"/>
    <w:rsid w:val="00785D2C"/>
    <w:rsid w:val="007866A7"/>
    <w:rsid w:val="00787D0D"/>
    <w:rsid w:val="00790B74"/>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5AC2"/>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0F5C"/>
    <w:rsid w:val="009A4F92"/>
    <w:rsid w:val="009A518F"/>
    <w:rsid w:val="009A7D2A"/>
    <w:rsid w:val="009B60EB"/>
    <w:rsid w:val="009C15D4"/>
    <w:rsid w:val="009D22BA"/>
    <w:rsid w:val="009D5887"/>
    <w:rsid w:val="009F0662"/>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5AC"/>
    <w:rsid w:val="00A560C8"/>
    <w:rsid w:val="00A64888"/>
    <w:rsid w:val="00A71117"/>
    <w:rsid w:val="00A71D68"/>
    <w:rsid w:val="00A727FB"/>
    <w:rsid w:val="00A72FD5"/>
    <w:rsid w:val="00A73999"/>
    <w:rsid w:val="00A743C1"/>
    <w:rsid w:val="00A74F8C"/>
    <w:rsid w:val="00A849FA"/>
    <w:rsid w:val="00A850E3"/>
    <w:rsid w:val="00A8694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B6FC6"/>
    <w:rsid w:val="00BC4BDE"/>
    <w:rsid w:val="00BC5EC3"/>
    <w:rsid w:val="00BC5FD3"/>
    <w:rsid w:val="00BC6956"/>
    <w:rsid w:val="00BE3BF2"/>
    <w:rsid w:val="00BE4DE5"/>
    <w:rsid w:val="00BE535B"/>
    <w:rsid w:val="00BE5B84"/>
    <w:rsid w:val="00BF1C7D"/>
    <w:rsid w:val="00BF35BB"/>
    <w:rsid w:val="00C049DC"/>
    <w:rsid w:val="00C116D7"/>
    <w:rsid w:val="00C12DB7"/>
    <w:rsid w:val="00C208CA"/>
    <w:rsid w:val="00C21F97"/>
    <w:rsid w:val="00C243B4"/>
    <w:rsid w:val="00C311D7"/>
    <w:rsid w:val="00C37B8A"/>
    <w:rsid w:val="00C438CB"/>
    <w:rsid w:val="00C462D9"/>
    <w:rsid w:val="00C46F13"/>
    <w:rsid w:val="00C47D81"/>
    <w:rsid w:val="00C54F11"/>
    <w:rsid w:val="00C61673"/>
    <w:rsid w:val="00C6279C"/>
    <w:rsid w:val="00C714B5"/>
    <w:rsid w:val="00C71DE9"/>
    <w:rsid w:val="00C732F3"/>
    <w:rsid w:val="00C804FF"/>
    <w:rsid w:val="00C82744"/>
    <w:rsid w:val="00CA00E0"/>
    <w:rsid w:val="00CB2A4E"/>
    <w:rsid w:val="00CB6864"/>
    <w:rsid w:val="00CB7C72"/>
    <w:rsid w:val="00CD2637"/>
    <w:rsid w:val="00CD3F2C"/>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92B"/>
    <w:rsid w:val="00D62F44"/>
    <w:rsid w:val="00D6323D"/>
    <w:rsid w:val="00D678A0"/>
    <w:rsid w:val="00D733C4"/>
    <w:rsid w:val="00D73DEB"/>
    <w:rsid w:val="00D76C6A"/>
    <w:rsid w:val="00D772D1"/>
    <w:rsid w:val="00D77A5F"/>
    <w:rsid w:val="00D8125B"/>
    <w:rsid w:val="00D864BD"/>
    <w:rsid w:val="00D92988"/>
    <w:rsid w:val="00DA675B"/>
    <w:rsid w:val="00DB3D3B"/>
    <w:rsid w:val="00DC2A78"/>
    <w:rsid w:val="00DC33E6"/>
    <w:rsid w:val="00DC368C"/>
    <w:rsid w:val="00DD1F6B"/>
    <w:rsid w:val="00DE42F1"/>
    <w:rsid w:val="00DF7039"/>
    <w:rsid w:val="00E04D40"/>
    <w:rsid w:val="00E05E22"/>
    <w:rsid w:val="00E1055D"/>
    <w:rsid w:val="00E10AB3"/>
    <w:rsid w:val="00E12ABB"/>
    <w:rsid w:val="00E16233"/>
    <w:rsid w:val="00E229BF"/>
    <w:rsid w:val="00E405CD"/>
    <w:rsid w:val="00E448AF"/>
    <w:rsid w:val="00E46A7D"/>
    <w:rsid w:val="00E60F50"/>
    <w:rsid w:val="00E61B2C"/>
    <w:rsid w:val="00E64FBA"/>
    <w:rsid w:val="00E66D1C"/>
    <w:rsid w:val="00E75653"/>
    <w:rsid w:val="00E772B7"/>
    <w:rsid w:val="00E8343D"/>
    <w:rsid w:val="00E9337F"/>
    <w:rsid w:val="00E95E7A"/>
    <w:rsid w:val="00E96D7D"/>
    <w:rsid w:val="00E978D4"/>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sco.webex.com/ciscosales/j.php?MTID=m9389b0513c9ae643d57e2381e254dc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co.webex.com/ciscosales/lsr.php?RCID=b8c86ac30be249fa8aa5701638717ff2" TargetMode="External"/><Relationship Id="rId5" Type="http://schemas.openxmlformats.org/officeDocument/2006/relationships/settings" Target="settings.xml"/><Relationship Id="rId10" Type="http://schemas.openxmlformats.org/officeDocument/2006/relationships/hyperlink" Target="http://www.openfabrics.org/downloads/OFIWG" TargetMode="External"/><Relationship Id="rId4" Type="http://schemas.microsoft.com/office/2007/relationships/stylesWithEffects" Target="stylesWithEffect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9C35-5D2A-4745-9760-D92441B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11135</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13</cp:revision>
  <dcterms:created xsi:type="dcterms:W3CDTF">2015-05-19T14:52:00Z</dcterms:created>
  <dcterms:modified xsi:type="dcterms:W3CDTF">2015-07-21T14:45:00Z</dcterms:modified>
</cp:coreProperties>
</file>