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A54F" w14:textId="09CE300F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 xml:space="preserve">OFA </w:t>
      </w:r>
      <w:r w:rsidR="0021548A">
        <w:rPr>
          <w:b/>
          <w:sz w:val="24"/>
        </w:rPr>
        <w:t>Board</w:t>
      </w:r>
      <w:r>
        <w:rPr>
          <w:b/>
          <w:sz w:val="24"/>
        </w:rPr>
        <w:t xml:space="preserve"> Meeting</w:t>
      </w:r>
    </w:p>
    <w:p w14:paraId="4776B312" w14:textId="58E4CACC" w:rsidR="00384016" w:rsidRDefault="00C370B9">
      <w:pPr>
        <w:jc w:val="center"/>
        <w:rPr>
          <w:b/>
          <w:sz w:val="24"/>
        </w:rPr>
      </w:pPr>
      <w:r>
        <w:rPr>
          <w:b/>
          <w:sz w:val="24"/>
        </w:rPr>
        <w:t>Oct</w:t>
      </w:r>
      <w:r w:rsidR="00FC0426">
        <w:rPr>
          <w:b/>
          <w:sz w:val="24"/>
        </w:rPr>
        <w:t>.</w:t>
      </w:r>
      <w:r w:rsidR="00DB447A">
        <w:rPr>
          <w:b/>
          <w:sz w:val="24"/>
        </w:rPr>
        <w:t xml:space="preserve"> </w:t>
      </w:r>
      <w:r w:rsidR="00B46FFF">
        <w:rPr>
          <w:b/>
          <w:sz w:val="24"/>
        </w:rPr>
        <w:t>1</w:t>
      </w:r>
      <w:r>
        <w:rPr>
          <w:b/>
          <w:sz w:val="24"/>
        </w:rPr>
        <w:t>6</w:t>
      </w:r>
      <w:r w:rsidR="00EE70EC">
        <w:rPr>
          <w:b/>
          <w:sz w:val="24"/>
        </w:rPr>
        <w:t>,</w:t>
      </w:r>
      <w:r w:rsidR="003D6625">
        <w:rPr>
          <w:b/>
          <w:sz w:val="24"/>
        </w:rPr>
        <w:t xml:space="preserve"> 20</w:t>
      </w:r>
      <w:r w:rsidR="007258F5">
        <w:rPr>
          <w:b/>
          <w:sz w:val="24"/>
        </w:rPr>
        <w:t>2</w:t>
      </w:r>
      <w:r w:rsidR="00055BCD">
        <w:rPr>
          <w:b/>
          <w:sz w:val="24"/>
        </w:rPr>
        <w:t>5</w:t>
      </w:r>
    </w:p>
    <w:p w14:paraId="2FC09E8B" w14:textId="77777777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>10am Pacific time</w:t>
      </w:r>
    </w:p>
    <w:p w14:paraId="0B8F0EA5" w14:textId="77777777" w:rsidR="00384016" w:rsidRDefault="00FD69D8">
      <w:pPr>
        <w:pStyle w:val="BodyText"/>
        <w:numPr>
          <w:ilvl w:val="0"/>
          <w:numId w:val="2"/>
        </w:numPr>
      </w:pPr>
      <w:r>
        <w:t xml:space="preserve">Roll Call: </w:t>
      </w:r>
    </w:p>
    <w:p w14:paraId="0A3182BF" w14:textId="77777777" w:rsidR="00384016" w:rsidRDefault="00FD69D8">
      <w:pPr>
        <w:ind w:firstLine="360"/>
        <w:rPr>
          <w:sz w:val="24"/>
        </w:rPr>
      </w:pPr>
      <w:r>
        <w:rPr>
          <w:sz w:val="24"/>
        </w:rPr>
        <w:t>Board Members:</w:t>
      </w:r>
    </w:p>
    <w:tbl>
      <w:tblPr>
        <w:tblW w:w="8166" w:type="dxa"/>
        <w:tblLook w:val="04A0" w:firstRow="1" w:lastRow="0" w:firstColumn="1" w:lastColumn="0" w:noHBand="0" w:noVBand="1"/>
      </w:tblPr>
      <w:tblGrid>
        <w:gridCol w:w="1237"/>
        <w:gridCol w:w="1549"/>
        <w:gridCol w:w="685"/>
        <w:gridCol w:w="757"/>
        <w:gridCol w:w="647"/>
        <w:gridCol w:w="725"/>
        <w:gridCol w:w="669"/>
        <w:gridCol w:w="661"/>
        <w:gridCol w:w="1024"/>
        <w:gridCol w:w="222"/>
        <w:gridCol w:w="222"/>
        <w:gridCol w:w="222"/>
      </w:tblGrid>
      <w:tr w:rsidR="00C370B9" w:rsidRPr="00C370B9" w14:paraId="592409F5" w14:textId="77777777" w:rsidTr="00C370B9">
        <w:trPr>
          <w:gridAfter w:val="3"/>
          <w:wAfter w:w="132" w:type="dxa"/>
          <w:trHeight w:val="580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E65D7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Company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5E3E9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Voting Contact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556C3" w14:textId="77777777" w:rsidR="00C370B9" w:rsidRPr="00C370B9" w:rsidRDefault="00C370B9" w:rsidP="00C370B9">
            <w:pPr>
              <w:jc w:val="right"/>
              <w:rPr>
                <w:color w:val="000000"/>
              </w:rPr>
            </w:pPr>
            <w:r w:rsidRPr="00C370B9">
              <w:rPr>
                <w:color w:val="000000"/>
              </w:rPr>
              <w:t>17-Apr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E26A4" w14:textId="77777777" w:rsidR="00C370B9" w:rsidRPr="00C370B9" w:rsidRDefault="00C370B9" w:rsidP="00C370B9">
            <w:pPr>
              <w:jc w:val="right"/>
              <w:rPr>
                <w:color w:val="000000"/>
              </w:rPr>
            </w:pPr>
            <w:r w:rsidRPr="00C370B9">
              <w:rPr>
                <w:color w:val="000000"/>
              </w:rPr>
              <w:t>15-May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D5D70" w14:textId="77777777" w:rsidR="00C370B9" w:rsidRPr="00C370B9" w:rsidRDefault="00C370B9" w:rsidP="00C370B9">
            <w:pPr>
              <w:jc w:val="right"/>
              <w:rPr>
                <w:color w:val="000000"/>
              </w:rPr>
            </w:pPr>
            <w:r w:rsidRPr="00C370B9">
              <w:rPr>
                <w:color w:val="000000"/>
              </w:rPr>
              <w:t>26-Jun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64EE8" w14:textId="77777777" w:rsidR="00C370B9" w:rsidRPr="00C370B9" w:rsidRDefault="00C370B9" w:rsidP="00C370B9">
            <w:pPr>
              <w:jc w:val="right"/>
              <w:rPr>
                <w:color w:val="000000"/>
              </w:rPr>
            </w:pPr>
            <w:r w:rsidRPr="00C370B9">
              <w:rPr>
                <w:color w:val="000000"/>
              </w:rPr>
              <w:t>21-Aug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DDD1E" w14:textId="77777777" w:rsidR="00C370B9" w:rsidRPr="00C370B9" w:rsidRDefault="00C370B9" w:rsidP="00C370B9">
            <w:pPr>
              <w:jc w:val="right"/>
              <w:rPr>
                <w:color w:val="000000"/>
              </w:rPr>
            </w:pPr>
            <w:r w:rsidRPr="00C370B9">
              <w:rPr>
                <w:color w:val="000000"/>
              </w:rPr>
              <w:t>18-Sep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8A2A4" w14:textId="77777777" w:rsidR="00C370B9" w:rsidRPr="00C370B9" w:rsidRDefault="00C370B9" w:rsidP="00C370B9">
            <w:pPr>
              <w:jc w:val="right"/>
              <w:rPr>
                <w:color w:val="000000"/>
              </w:rPr>
            </w:pPr>
            <w:r w:rsidRPr="00C370B9">
              <w:rPr>
                <w:color w:val="000000"/>
              </w:rPr>
              <w:t>16-Oct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41FC7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Good Standing</w:t>
            </w:r>
          </w:p>
        </w:tc>
      </w:tr>
      <w:tr w:rsidR="00C370B9" w:rsidRPr="00C370B9" w14:paraId="6CC260E2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ECEB9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Fujitsu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D7D6E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Jin Hase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19FDA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E658E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AE010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299BC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0858F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084A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D11D7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</w:tr>
      <w:tr w:rsidR="00C370B9" w:rsidRPr="00C370B9" w14:paraId="65AF5ED8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BC100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HPE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8036D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John Byrne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85220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3744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FF19F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5654F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C6DFB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3E769" w14:textId="5659192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  <w:r w:rsidR="00C62842">
              <w:rPr>
                <w:color w:val="000000"/>
              </w:rPr>
              <w:t>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18DF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</w:tr>
      <w:tr w:rsidR="00C370B9" w:rsidRPr="00C370B9" w14:paraId="04289FAA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66DD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Huawei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FD39A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Steve Langridge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58B45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CA51E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73B93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561C6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4CDEF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D1DF9" w14:textId="5F2FA0FF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  <w:r w:rsidR="004B16DA">
              <w:rPr>
                <w:color w:val="000000"/>
              </w:rPr>
              <w:t>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38C4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</w:tr>
      <w:tr w:rsidR="00C370B9" w:rsidRPr="00C370B9" w14:paraId="480BC2E9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1EE83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IBM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7E27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?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6F480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E981C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E3A3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B69B5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2FA8D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2DD1A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8D4E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</w:tr>
      <w:tr w:rsidR="00C370B9" w:rsidRPr="00C370B9" w14:paraId="292EAF35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14934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Intel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1FA3A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Phil Cayton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94E9A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92105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483B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D3D6B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A3871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42996" w14:textId="4EF94175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  <w:r w:rsidR="00F310C0">
              <w:rPr>
                <w:color w:val="000000"/>
              </w:rPr>
              <w:t>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C0D80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</w:tr>
      <w:tr w:rsidR="00C370B9" w:rsidRPr="00C370B9" w14:paraId="5B83B5F5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4579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LLNL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07BA4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Matt Leininger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4294D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1704C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E0114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C4491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F4285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7CBF9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8D943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</w:tr>
      <w:tr w:rsidR="00C370B9" w:rsidRPr="00C370B9" w14:paraId="2935B599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850F1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Mellanox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61EB0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Gilad Shainer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450C8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BD276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5CF7C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5A0FD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DD4B0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5486C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7FA99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N</w:t>
            </w:r>
          </w:p>
        </w:tc>
      </w:tr>
      <w:tr w:rsidR="00C370B9" w:rsidRPr="00C370B9" w14:paraId="0461AC66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47C49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Sandia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0BDDB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Mike Aguilar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06363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184DD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2D917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F3A26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681C6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D44B9" w14:textId="4B511572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  <w:r w:rsidR="00F310C0">
              <w:rPr>
                <w:color w:val="000000"/>
              </w:rPr>
              <w:t>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24519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</w:tr>
      <w:tr w:rsidR="00C370B9" w:rsidRPr="00C370B9" w14:paraId="7DD039FD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F7024" w14:textId="77777777" w:rsidR="00C370B9" w:rsidRPr="00C370B9" w:rsidRDefault="00C370B9" w:rsidP="00C370B9">
            <w:pPr>
              <w:rPr>
                <w:color w:val="000000"/>
              </w:rPr>
            </w:pPr>
            <w:proofErr w:type="gramStart"/>
            <w:r w:rsidRPr="00C370B9">
              <w:rPr>
                <w:color w:val="000000"/>
              </w:rPr>
              <w:t>HPE[</w:t>
            </w:r>
            <w:proofErr w:type="gramEnd"/>
            <w:r w:rsidRPr="00C370B9">
              <w:rPr>
                <w:color w:val="000000"/>
              </w:rPr>
              <w:t>1]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DD98F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Doug Ledford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043E7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9BF9F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91445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B8F48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48C6E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C388B" w14:textId="00B09E7E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  <w:r w:rsidR="00F310C0">
              <w:rPr>
                <w:color w:val="000000"/>
              </w:rPr>
              <w:t>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20B8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</w:tr>
      <w:tr w:rsidR="00C370B9" w:rsidRPr="00C370B9" w14:paraId="260F278A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D8EDB" w14:textId="77777777" w:rsidR="00C370B9" w:rsidRPr="00C370B9" w:rsidRDefault="00C370B9" w:rsidP="00C370B9">
            <w:pPr>
              <w:rPr>
                <w:color w:val="000000"/>
              </w:rPr>
            </w:pPr>
            <w:proofErr w:type="gramStart"/>
            <w:r w:rsidRPr="00C370B9">
              <w:rPr>
                <w:color w:val="000000"/>
              </w:rPr>
              <w:t>LLNL[</w:t>
            </w:r>
            <w:proofErr w:type="gramEnd"/>
            <w:r w:rsidRPr="00C370B9">
              <w:rPr>
                <w:color w:val="000000"/>
              </w:rPr>
              <w:t>2]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E34D0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Nathan Hanford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CCD74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2B655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99087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A66FB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D8027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A3143" w14:textId="41405052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  <w:r w:rsidR="004B16DA">
              <w:rPr>
                <w:color w:val="000000"/>
              </w:rPr>
              <w:t>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089B1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</w:tr>
      <w:tr w:rsidR="00C370B9" w:rsidRPr="00C370B9" w14:paraId="08E5D2CD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CA39D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 xml:space="preserve">Red </w:t>
            </w:r>
            <w:proofErr w:type="gramStart"/>
            <w:r w:rsidRPr="00C370B9">
              <w:rPr>
                <w:color w:val="000000"/>
              </w:rPr>
              <w:t>Hat[</w:t>
            </w:r>
            <w:proofErr w:type="gramEnd"/>
            <w:r w:rsidRPr="00C370B9">
              <w:rPr>
                <w:color w:val="000000"/>
              </w:rPr>
              <w:t>3]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D86A5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Korry Nguyen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31BCB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E08E6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82457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6EDB5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9F2E6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83998" w14:textId="0E665746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  <w:r w:rsidR="00140800">
              <w:rPr>
                <w:color w:val="000000"/>
              </w:rPr>
              <w:t>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66678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N</w:t>
            </w:r>
          </w:p>
        </w:tc>
      </w:tr>
      <w:tr w:rsidR="00C370B9" w:rsidRPr="00C370B9" w14:paraId="573F6B6D" w14:textId="77777777" w:rsidTr="00C370B9">
        <w:trPr>
          <w:trHeight w:val="320"/>
        </w:trPr>
        <w:tc>
          <w:tcPr>
            <w:tcW w:w="803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4C7B4" w14:textId="77777777" w:rsidR="00C370B9" w:rsidRPr="00C370B9" w:rsidRDefault="00C370B9" w:rsidP="00C370B9">
            <w:pPr>
              <w:ind w:firstLineChars="100" w:firstLine="200"/>
              <w:rPr>
                <w:color w:val="000000"/>
              </w:rPr>
            </w:pPr>
            <w:r w:rsidRPr="00C370B9">
              <w:rPr>
                <w:color w:val="000000"/>
              </w:rPr>
              <w:t>1 – Doug Ledford is a standing alternate for John Byrne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3E4D" w14:textId="77777777" w:rsidR="00C370B9" w:rsidRPr="00C370B9" w:rsidRDefault="00C370B9" w:rsidP="00C370B9">
            <w:pPr>
              <w:ind w:firstLineChars="100" w:firstLine="200"/>
              <w:rPr>
                <w:color w:val="00000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D7D4" w14:textId="77777777" w:rsidR="00C370B9" w:rsidRPr="00C370B9" w:rsidRDefault="00C370B9" w:rsidP="00C370B9"/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C146" w14:textId="77777777" w:rsidR="00C370B9" w:rsidRPr="00C370B9" w:rsidRDefault="00C370B9" w:rsidP="00C370B9"/>
        </w:tc>
      </w:tr>
      <w:tr w:rsidR="00C370B9" w:rsidRPr="00C370B9" w14:paraId="69406DEC" w14:textId="77777777" w:rsidTr="00C370B9">
        <w:trPr>
          <w:trHeight w:val="320"/>
        </w:trPr>
        <w:tc>
          <w:tcPr>
            <w:tcW w:w="803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91C00" w14:textId="77777777" w:rsidR="00C370B9" w:rsidRPr="00C370B9" w:rsidRDefault="00C370B9" w:rsidP="00C370B9">
            <w:pPr>
              <w:ind w:firstLineChars="100" w:firstLine="200"/>
              <w:rPr>
                <w:color w:val="000000"/>
              </w:rPr>
            </w:pPr>
            <w:r w:rsidRPr="00C370B9">
              <w:rPr>
                <w:color w:val="000000"/>
              </w:rPr>
              <w:t>2 – Nathan Hanford is a standing alternate for Matt Leininger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F8F3" w14:textId="77777777" w:rsidR="00C370B9" w:rsidRPr="00C370B9" w:rsidRDefault="00C370B9" w:rsidP="00C370B9">
            <w:pPr>
              <w:ind w:firstLineChars="100" w:firstLine="200"/>
              <w:rPr>
                <w:color w:val="00000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7106" w14:textId="77777777" w:rsidR="00C370B9" w:rsidRPr="00C370B9" w:rsidRDefault="00C370B9" w:rsidP="00C370B9"/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B87C" w14:textId="77777777" w:rsidR="00C370B9" w:rsidRPr="00C370B9" w:rsidRDefault="00C370B9" w:rsidP="00C370B9"/>
        </w:tc>
      </w:tr>
      <w:tr w:rsidR="00C370B9" w:rsidRPr="00C370B9" w14:paraId="2D4C4D24" w14:textId="77777777" w:rsidTr="00C370B9">
        <w:trPr>
          <w:trHeight w:val="320"/>
        </w:trPr>
        <w:tc>
          <w:tcPr>
            <w:tcW w:w="816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5E0C1" w14:textId="77777777" w:rsidR="00C370B9" w:rsidRPr="00C370B9" w:rsidRDefault="00C370B9" w:rsidP="00C370B9">
            <w:pPr>
              <w:ind w:firstLineChars="100" w:firstLine="200"/>
              <w:rPr>
                <w:color w:val="000000"/>
              </w:rPr>
            </w:pPr>
            <w:r w:rsidRPr="00C370B9">
              <w:rPr>
                <w:color w:val="000000"/>
              </w:rPr>
              <w:t>3 – Korry Nguyen is the voting contact for IBM/Red Hat until IBM assigns a new voting member</w:t>
            </w:r>
          </w:p>
        </w:tc>
      </w:tr>
    </w:tbl>
    <w:p w14:paraId="59806130" w14:textId="02E0CB0C" w:rsidR="00ED356E" w:rsidRPr="00055BCD" w:rsidRDefault="00ED356E" w:rsidP="00055BCD">
      <w:pPr>
        <w:rPr>
          <w:sz w:val="24"/>
        </w:rPr>
      </w:pPr>
    </w:p>
    <w:p w14:paraId="21CC0169" w14:textId="08DB20A7" w:rsidR="00586B24" w:rsidRPr="003231E8" w:rsidRDefault="00586B24" w:rsidP="00A67A52">
      <w:pPr>
        <w:ind w:firstLine="360"/>
        <w:rPr>
          <w:sz w:val="24"/>
        </w:rPr>
      </w:pPr>
      <w:r w:rsidRPr="003231E8">
        <w:rPr>
          <w:sz w:val="24"/>
        </w:rPr>
        <w:t>Others:</w:t>
      </w:r>
    </w:p>
    <w:p w14:paraId="6A5415E6" w14:textId="77777777" w:rsidR="00CC79CB" w:rsidRPr="00DB447A" w:rsidRDefault="00586B24" w:rsidP="00A67A52">
      <w:pPr>
        <w:ind w:firstLine="720"/>
        <w:rPr>
          <w:bCs/>
          <w:sz w:val="24"/>
        </w:rPr>
      </w:pPr>
      <w:r w:rsidRPr="00DB447A">
        <w:rPr>
          <w:bCs/>
          <w:sz w:val="24"/>
        </w:rPr>
        <w:t>Jim Ryan</w:t>
      </w:r>
      <w:r w:rsidR="00CC79CB" w:rsidRPr="00DB447A">
        <w:rPr>
          <w:bCs/>
          <w:sz w:val="24"/>
        </w:rPr>
        <w:t xml:space="preserve"> </w:t>
      </w:r>
    </w:p>
    <w:p w14:paraId="1668298A" w14:textId="35495AC1" w:rsidR="00655ED2" w:rsidRPr="00DB447A" w:rsidRDefault="00CC79CB" w:rsidP="00655ED2">
      <w:pPr>
        <w:ind w:firstLine="720"/>
        <w:rPr>
          <w:bCs/>
          <w:sz w:val="24"/>
        </w:rPr>
      </w:pPr>
      <w:r w:rsidRPr="00DB447A">
        <w:rPr>
          <w:bCs/>
          <w:sz w:val="24"/>
        </w:rPr>
        <w:t xml:space="preserve">Paul Grun </w:t>
      </w:r>
    </w:p>
    <w:p w14:paraId="74E27394" w14:textId="77777777" w:rsidR="00D84A03" w:rsidRDefault="00D84A03" w:rsidP="00ED356E">
      <w:pPr>
        <w:pStyle w:val="BodyText"/>
      </w:pPr>
    </w:p>
    <w:p w14:paraId="6BB285BF" w14:textId="5A3CB77B" w:rsidR="000B2B27" w:rsidRDefault="008F4A30" w:rsidP="000B2B27">
      <w:pPr>
        <w:pStyle w:val="BodyText"/>
        <w:numPr>
          <w:ilvl w:val="0"/>
          <w:numId w:val="2"/>
        </w:numPr>
      </w:pPr>
      <w:r>
        <w:t>Opens, Agenda Bashin</w:t>
      </w:r>
      <w:r w:rsidR="00FF3BD8">
        <w:t>g</w:t>
      </w:r>
    </w:p>
    <w:p w14:paraId="3AC1D05F" w14:textId="77777777" w:rsidR="000B2B27" w:rsidRDefault="000B2B27" w:rsidP="000B2B27">
      <w:pPr>
        <w:pStyle w:val="BodyText"/>
      </w:pPr>
    </w:p>
    <w:p w14:paraId="3CF2D2B2" w14:textId="5E228835" w:rsidR="00840363" w:rsidRDefault="00FD69D8" w:rsidP="009F07A9">
      <w:pPr>
        <w:pStyle w:val="BodyText"/>
        <w:numPr>
          <w:ilvl w:val="0"/>
          <w:numId w:val="2"/>
        </w:numPr>
      </w:pPr>
      <w:r>
        <w:t xml:space="preserve">Approve </w:t>
      </w:r>
      <w:r w:rsidR="009F07A9">
        <w:t>Board</w:t>
      </w:r>
      <w:r>
        <w:t xml:space="preserve"> minutes from</w:t>
      </w:r>
      <w:r w:rsidR="00625583">
        <w:t xml:space="preserve"> </w:t>
      </w:r>
      <w:hyperlink r:id="rId7" w:history="1">
        <w:r w:rsidR="00C370B9">
          <w:rPr>
            <w:rStyle w:val="Hyperlink"/>
          </w:rPr>
          <w:t>Sept. 18, 2025</w:t>
        </w:r>
      </w:hyperlink>
    </w:p>
    <w:p w14:paraId="3F10A529" w14:textId="77777777" w:rsidR="00FB4D51" w:rsidRDefault="00FB4D51" w:rsidP="00FB4D51">
      <w:pPr>
        <w:pStyle w:val="ListParagraph"/>
        <w:rPr>
          <w:rStyle w:val="Hyperlink"/>
          <w:color w:val="auto"/>
          <w:u w:val="none"/>
        </w:rPr>
      </w:pPr>
    </w:p>
    <w:p w14:paraId="1697226E" w14:textId="12616B35" w:rsidR="00FB4D51" w:rsidRDefault="00FB4D51" w:rsidP="00FB4D51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HPE motions to approve, Huawei seconds:</w:t>
      </w:r>
      <w:r w:rsidR="00B528FC">
        <w:rPr>
          <w:rStyle w:val="Hyperlink"/>
          <w:color w:val="auto"/>
          <w:u w:val="none"/>
        </w:rPr>
        <w:t xml:space="preserve"> Unanimously approved</w:t>
      </w:r>
    </w:p>
    <w:p w14:paraId="4BD728FC" w14:textId="77777777" w:rsidR="00D95960" w:rsidRDefault="00D95960" w:rsidP="00D95960">
      <w:pPr>
        <w:pStyle w:val="ListParagraph"/>
        <w:rPr>
          <w:rStyle w:val="Hyperlink"/>
          <w:color w:val="auto"/>
          <w:u w:val="none"/>
        </w:rPr>
      </w:pPr>
    </w:p>
    <w:p w14:paraId="04625803" w14:textId="18C82BC0" w:rsidR="00D95960" w:rsidRDefault="00C370B9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Off-cadence Board meeting</w:t>
      </w:r>
      <w:r w:rsidR="003075E8">
        <w:rPr>
          <w:rStyle w:val="Hyperlink"/>
          <w:color w:val="auto"/>
          <w:u w:val="none"/>
        </w:rPr>
        <w:t xml:space="preserve"> suggestion: move Nov. Board meeting to the first Thursday in December to avoid Thanksgiving the week after SC25 and to do a SC25 recap</w:t>
      </w:r>
      <w:r w:rsidR="001310F0">
        <w:rPr>
          <w:rStyle w:val="Hyperlink"/>
          <w:color w:val="auto"/>
          <w:u w:val="none"/>
        </w:rPr>
        <w:t xml:space="preserve">.  Also suggesting </w:t>
      </w:r>
      <w:proofErr w:type="gramStart"/>
      <w:r w:rsidR="001310F0">
        <w:rPr>
          <w:rStyle w:val="Hyperlink"/>
          <w:color w:val="auto"/>
          <w:u w:val="none"/>
        </w:rPr>
        <w:t>to cancel</w:t>
      </w:r>
      <w:proofErr w:type="gramEnd"/>
      <w:r w:rsidR="001310F0">
        <w:rPr>
          <w:rStyle w:val="Hyperlink"/>
          <w:color w:val="auto"/>
          <w:u w:val="none"/>
        </w:rPr>
        <w:t xml:space="preserve"> what would be the normal December Board meeting and reconvene in January.</w:t>
      </w:r>
      <w:r w:rsidR="003C0E71">
        <w:rPr>
          <w:rStyle w:val="Hyperlink"/>
          <w:color w:val="auto"/>
          <w:u w:val="none"/>
        </w:rPr>
        <w:t xml:space="preserve">  We have broad support for doing this.</w:t>
      </w:r>
    </w:p>
    <w:p w14:paraId="12B24F09" w14:textId="77777777" w:rsidR="001310F0" w:rsidRDefault="001310F0" w:rsidP="001310F0">
      <w:pPr>
        <w:pStyle w:val="ListParagraph"/>
        <w:rPr>
          <w:rStyle w:val="Hyperlink"/>
          <w:color w:val="auto"/>
          <w:u w:val="none"/>
        </w:rPr>
      </w:pPr>
    </w:p>
    <w:p w14:paraId="08F3F95E" w14:textId="5FD6CC4A" w:rsidR="001310F0" w:rsidRDefault="001310F0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Working Group Updates</w:t>
      </w:r>
    </w:p>
    <w:p w14:paraId="1689F87B" w14:textId="77777777" w:rsidR="0007148A" w:rsidRDefault="0007148A" w:rsidP="0007148A">
      <w:pPr>
        <w:pStyle w:val="ListParagraph"/>
        <w:rPr>
          <w:rStyle w:val="Hyperlink"/>
          <w:color w:val="auto"/>
          <w:u w:val="none"/>
        </w:rPr>
      </w:pPr>
    </w:p>
    <w:p w14:paraId="34C1AC05" w14:textId="37F8BD3C" w:rsidR="00FA408A" w:rsidRDefault="0007148A" w:rsidP="00A042A2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MWG</w:t>
      </w:r>
    </w:p>
    <w:p w14:paraId="32893BA5" w14:textId="2863DBAB" w:rsidR="00A042A2" w:rsidRDefault="00740A67" w:rsidP="00A042A2">
      <w:pPr>
        <w:pStyle w:val="BodyText"/>
        <w:numPr>
          <w:ilvl w:val="2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Webinar #3 coming up </w:t>
      </w:r>
      <w:r w:rsidR="004A3DA9">
        <w:rPr>
          <w:rStyle w:val="Hyperlink"/>
          <w:color w:val="auto"/>
          <w:u w:val="none"/>
        </w:rPr>
        <w:t>–</w:t>
      </w:r>
      <w:r>
        <w:rPr>
          <w:rStyle w:val="Hyperlink"/>
          <w:color w:val="auto"/>
          <w:u w:val="none"/>
        </w:rPr>
        <w:t xml:space="preserve"> Exploring</w:t>
      </w:r>
      <w:r w:rsidR="004A3DA9">
        <w:rPr>
          <w:rStyle w:val="Hyperlink"/>
          <w:color w:val="auto"/>
          <w:u w:val="none"/>
        </w:rPr>
        <w:t xml:space="preserve"> OFA Sunfish</w:t>
      </w:r>
    </w:p>
    <w:p w14:paraId="245BCAB1" w14:textId="02C2182A" w:rsidR="00F87C31" w:rsidRDefault="00F87C31" w:rsidP="00F87C31">
      <w:pPr>
        <w:pStyle w:val="BodyText"/>
        <w:numPr>
          <w:ilvl w:val="3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Register here: </w:t>
      </w:r>
      <w:hyperlink r:id="rId8" w:history="1">
        <w:r w:rsidR="00A30DC2" w:rsidRPr="00B8635B">
          <w:rPr>
            <w:rStyle w:val="Hyperlink"/>
          </w:rPr>
          <w:t>https://www.openfabrics.org/ofa-newsletter/wp-admin/admin-</w:t>
        </w:r>
        <w:r w:rsidR="00A30DC2" w:rsidRPr="00B8635B">
          <w:rPr>
            <w:rStyle w:val="Hyperlink"/>
          </w:rPr>
          <w:lastRenderedPageBreak/>
          <w:t>ajax.php?action=tnptr&amp;nltr=Mzg7NztodHRwczovL3d3dy5vcGVuZmFicmljcy5vcmcvd29ya3Nob3BzLWFuZC13ZWJpbmFycy1jYWxlbmRhcjs7ODkwNTc3YjEyODNhYTA5OWI4NWZmZGIwM2M4NDcwNGE%3D</w:t>
        </w:r>
      </w:hyperlink>
    </w:p>
    <w:p w14:paraId="53A965F2" w14:textId="2505DF62" w:rsidR="00A30DC2" w:rsidRDefault="00A30DC2" w:rsidP="00F87C31">
      <w:pPr>
        <w:pStyle w:val="BodyText"/>
        <w:numPr>
          <w:ilvl w:val="3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Idea for webinar #5 – Do a panel discussion of RDMA and </w:t>
      </w:r>
      <w:proofErr w:type="gramStart"/>
      <w:r>
        <w:rPr>
          <w:rStyle w:val="Hyperlink"/>
          <w:color w:val="auto"/>
          <w:u w:val="none"/>
        </w:rPr>
        <w:t>high performance</w:t>
      </w:r>
      <w:proofErr w:type="gramEnd"/>
      <w:r>
        <w:rPr>
          <w:rStyle w:val="Hyperlink"/>
          <w:color w:val="auto"/>
          <w:u w:val="none"/>
        </w:rPr>
        <w:t xml:space="preserve"> networks for AI.  Potential companies all recently talking about RDMA and AI </w:t>
      </w:r>
      <w:proofErr w:type="gramStart"/>
      <w:r>
        <w:rPr>
          <w:rStyle w:val="Hyperlink"/>
          <w:color w:val="auto"/>
          <w:u w:val="none"/>
        </w:rPr>
        <w:t>include:</w:t>
      </w:r>
      <w:proofErr w:type="gramEnd"/>
      <w:r>
        <w:rPr>
          <w:rStyle w:val="Hyperlink"/>
          <w:color w:val="auto"/>
          <w:u w:val="none"/>
        </w:rPr>
        <w:t xml:space="preserve"> Oracle, </w:t>
      </w:r>
      <w:r w:rsidR="003E78D7">
        <w:rPr>
          <w:rStyle w:val="Hyperlink"/>
          <w:color w:val="auto"/>
          <w:u w:val="none"/>
        </w:rPr>
        <w:t xml:space="preserve">Red Hat, HPE, </w:t>
      </w:r>
      <w:r w:rsidR="000C13AA">
        <w:rPr>
          <w:rStyle w:val="Hyperlink"/>
          <w:color w:val="auto"/>
          <w:u w:val="none"/>
        </w:rPr>
        <w:t>Meta</w:t>
      </w:r>
      <w:r w:rsidR="00470117">
        <w:rPr>
          <w:rStyle w:val="Hyperlink"/>
          <w:color w:val="auto"/>
          <w:u w:val="none"/>
        </w:rPr>
        <w:t>, maybe others</w:t>
      </w:r>
    </w:p>
    <w:p w14:paraId="4E4CCF6B" w14:textId="51F084A1" w:rsidR="00470117" w:rsidRDefault="00470117" w:rsidP="00F87C31">
      <w:pPr>
        <w:pStyle w:val="BodyText"/>
        <w:numPr>
          <w:ilvl w:val="3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Idea for investigation – Bit error rates are running up against </w:t>
      </w:r>
      <w:proofErr w:type="gramStart"/>
      <w:r>
        <w:rPr>
          <w:rStyle w:val="Hyperlink"/>
          <w:color w:val="auto"/>
          <w:u w:val="none"/>
        </w:rPr>
        <w:t>high speed</w:t>
      </w:r>
      <w:proofErr w:type="gramEnd"/>
      <w:r>
        <w:rPr>
          <w:rStyle w:val="Hyperlink"/>
          <w:color w:val="auto"/>
          <w:u w:val="none"/>
        </w:rPr>
        <w:t xml:space="preserve"> networks in that error rates in </w:t>
      </w:r>
      <w:r w:rsidR="00F66C4B">
        <w:rPr>
          <w:rStyle w:val="Hyperlink"/>
          <w:color w:val="auto"/>
          <w:u w:val="none"/>
        </w:rPr>
        <w:t>10</w:t>
      </w:r>
      <w:r w:rsidR="00F66C4B" w:rsidRPr="00F66C4B">
        <w:rPr>
          <w:rStyle w:val="Hyperlink"/>
          <w:color w:val="auto"/>
          <w:u w:val="none"/>
          <w:vertAlign w:val="superscript"/>
        </w:rPr>
        <w:t>-12</w:t>
      </w:r>
      <w:r w:rsidR="00F66C4B">
        <w:rPr>
          <w:rStyle w:val="Hyperlink"/>
          <w:color w:val="auto"/>
          <w:u w:val="none"/>
          <w:vertAlign w:val="superscript"/>
        </w:rPr>
        <w:t xml:space="preserve"> </w:t>
      </w:r>
      <w:r w:rsidR="00C731A6">
        <w:rPr>
          <w:rStyle w:val="Hyperlink"/>
          <w:color w:val="auto"/>
          <w:u w:val="none"/>
        </w:rPr>
        <w:t>compared to how fast the networks are is causing bit errors to go from rare, to regular.  Maybe a discussion on how to deal with these types of issues.</w:t>
      </w:r>
      <w:r w:rsidR="000D04DD">
        <w:rPr>
          <w:rStyle w:val="Hyperlink"/>
          <w:color w:val="auto"/>
          <w:u w:val="none"/>
        </w:rPr>
        <w:t xml:space="preserve">  Will there be telemetry items that might help with all of this</w:t>
      </w:r>
      <w:r w:rsidR="00CD56DD">
        <w:rPr>
          <w:rStyle w:val="Hyperlink"/>
          <w:color w:val="auto"/>
          <w:u w:val="none"/>
        </w:rPr>
        <w:t xml:space="preserve">, maybe a survey of </w:t>
      </w:r>
      <w:proofErr w:type="gramStart"/>
      <w:r w:rsidR="00CD56DD">
        <w:rPr>
          <w:rStyle w:val="Hyperlink"/>
          <w:color w:val="auto"/>
          <w:u w:val="none"/>
        </w:rPr>
        <w:t>state of the art</w:t>
      </w:r>
      <w:proofErr w:type="gramEnd"/>
      <w:r w:rsidR="00CD56DD">
        <w:rPr>
          <w:rStyle w:val="Hyperlink"/>
          <w:color w:val="auto"/>
          <w:u w:val="none"/>
        </w:rPr>
        <w:t xml:space="preserve"> means of dealing with this problem</w:t>
      </w:r>
    </w:p>
    <w:p w14:paraId="4B643B1F" w14:textId="622F0E7F" w:rsidR="007F076E" w:rsidRDefault="007F076E" w:rsidP="00F87C31">
      <w:pPr>
        <w:pStyle w:val="BodyText"/>
        <w:numPr>
          <w:ilvl w:val="3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Potentially hold a survey at SC25 with a signup list to judge whether enterprise customers and hyper scalers are as frustrated by fabric management being splintered at this time and </w:t>
      </w:r>
      <w:r w:rsidR="00EB3F33">
        <w:rPr>
          <w:rStyle w:val="Hyperlink"/>
          <w:color w:val="auto"/>
          <w:u w:val="none"/>
        </w:rPr>
        <w:t>would like to see vendors standardize on something like Redfish for the interface</w:t>
      </w:r>
      <w:r w:rsidR="00C215AE">
        <w:rPr>
          <w:rStyle w:val="Hyperlink"/>
          <w:color w:val="auto"/>
          <w:u w:val="none"/>
        </w:rPr>
        <w:t xml:space="preserve">.  Potentially some signage to </w:t>
      </w:r>
      <w:r w:rsidR="00FD5E10">
        <w:rPr>
          <w:rStyle w:val="Hyperlink"/>
          <w:color w:val="auto"/>
          <w:u w:val="none"/>
        </w:rPr>
        <w:t>pull in people’s attention and get them to make their opinions on the subject now</w:t>
      </w:r>
    </w:p>
    <w:p w14:paraId="6A64751A" w14:textId="45BEC0A0" w:rsidR="009F1EED" w:rsidRPr="00A042A2" w:rsidRDefault="00186933" w:rsidP="00F87C31">
      <w:pPr>
        <w:pStyle w:val="BodyText"/>
        <w:numPr>
          <w:ilvl w:val="3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Stretch goal – Single UI/Pane of Glass that can collect your network telemetry and present a unified view of the network and </w:t>
      </w:r>
      <w:r w:rsidR="008E462F">
        <w:rPr>
          <w:rStyle w:val="Hyperlink"/>
          <w:color w:val="auto"/>
          <w:u w:val="none"/>
        </w:rPr>
        <w:t xml:space="preserve">storage </w:t>
      </w:r>
      <w:r>
        <w:rPr>
          <w:rStyle w:val="Hyperlink"/>
          <w:color w:val="auto"/>
          <w:u w:val="none"/>
        </w:rPr>
        <w:t>problems.</w:t>
      </w:r>
      <w:r w:rsidR="008E462F">
        <w:rPr>
          <w:rStyle w:val="Hyperlink"/>
          <w:color w:val="auto"/>
          <w:u w:val="none"/>
        </w:rPr>
        <w:t xml:space="preserve">  Basically an event management system for faults on the fabric</w:t>
      </w:r>
    </w:p>
    <w:p w14:paraId="24830D49" w14:textId="69BD083E" w:rsidR="0007148A" w:rsidRDefault="0007148A" w:rsidP="0007148A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OFMFWG</w:t>
      </w:r>
    </w:p>
    <w:p w14:paraId="19E920CE" w14:textId="5EE027B3" w:rsidR="003A5CB7" w:rsidRPr="00D95960" w:rsidRDefault="003A5CB7" w:rsidP="003A5CB7">
      <w:pPr>
        <w:pStyle w:val="BodyText"/>
        <w:numPr>
          <w:ilvl w:val="2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Working to get Sunfish integrated with Flux, focusing on getting </w:t>
      </w:r>
      <w:proofErr w:type="spellStart"/>
      <w:r>
        <w:rPr>
          <w:rStyle w:val="Hyperlink"/>
          <w:color w:val="auto"/>
          <w:u w:val="none"/>
        </w:rPr>
        <w:t>NVMEoF</w:t>
      </w:r>
      <w:proofErr w:type="spellEnd"/>
      <w:r>
        <w:rPr>
          <w:rStyle w:val="Hyperlink"/>
          <w:color w:val="auto"/>
          <w:u w:val="none"/>
        </w:rPr>
        <w:t xml:space="preserve"> into Sunfish so it can then go to Flux</w:t>
      </w:r>
      <w:r w:rsidR="001C4B90">
        <w:rPr>
          <w:rStyle w:val="Hyperlink"/>
          <w:color w:val="auto"/>
          <w:u w:val="none"/>
        </w:rPr>
        <w:t>.  Aiming to have a working demo at SC25</w:t>
      </w:r>
    </w:p>
    <w:sectPr w:rsidR="003A5CB7" w:rsidRPr="00D95960">
      <w:footerReference w:type="default" r:id="rId9"/>
      <w:pgSz w:w="12240" w:h="15840"/>
      <w:pgMar w:top="1440" w:right="1800" w:bottom="1440" w:left="1800" w:header="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279B" w14:textId="77777777" w:rsidR="006E5A6B" w:rsidRDefault="006E5A6B">
      <w:r>
        <w:separator/>
      </w:r>
    </w:p>
  </w:endnote>
  <w:endnote w:type="continuationSeparator" w:id="0">
    <w:p w14:paraId="730C4753" w14:textId="77777777" w:rsidR="006E5A6B" w:rsidRDefault="006E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1"/>
    <w:family w:val="swiss"/>
    <w:pitch w:val="variable"/>
  </w:font>
  <w:font w:name="Source Han Sans CN Regular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1339" w14:textId="77777777" w:rsidR="00384016" w:rsidRDefault="00FD69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19C27AF" wp14:editId="7EAB31B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A0700A" w14:textId="77777777" w:rsidR="00384016" w:rsidRDefault="00FD69D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CE48F5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19C27AF" id="Frame1" o:spid="_x0000_s1026" style="position:absolute;margin-left:0;margin-top:.05pt;width:5.1pt;height:11.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" filled="f" stroked="f">
              <v:textbox style="mso-fit-shape-to-text:t" inset="0,0,0,0">
                <w:txbxContent>
                  <w:p w14:paraId="08A0700A" w14:textId="77777777" w:rsidR="00384016" w:rsidRDefault="00FD69D8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CE48F5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F9F8" w14:textId="77777777" w:rsidR="006E5A6B" w:rsidRDefault="006E5A6B">
      <w:r>
        <w:separator/>
      </w:r>
    </w:p>
  </w:footnote>
  <w:footnote w:type="continuationSeparator" w:id="0">
    <w:p w14:paraId="53E5D1A9" w14:textId="77777777" w:rsidR="006E5A6B" w:rsidRDefault="006E5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C14"/>
    <w:multiLevelType w:val="hybridMultilevel"/>
    <w:tmpl w:val="BAFE5786"/>
    <w:lvl w:ilvl="0" w:tplc="35462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04FA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012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CB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EA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60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E2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CC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83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F2CCE"/>
    <w:multiLevelType w:val="hybridMultilevel"/>
    <w:tmpl w:val="71C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5B06"/>
    <w:multiLevelType w:val="hybridMultilevel"/>
    <w:tmpl w:val="2272B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F58C1"/>
    <w:multiLevelType w:val="hybridMultilevel"/>
    <w:tmpl w:val="4A24B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563C19"/>
    <w:multiLevelType w:val="multilevel"/>
    <w:tmpl w:val="A20C1430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FA67AB8"/>
    <w:multiLevelType w:val="hybridMultilevel"/>
    <w:tmpl w:val="6D34E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1F01"/>
    <w:multiLevelType w:val="hybridMultilevel"/>
    <w:tmpl w:val="3188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07A84"/>
    <w:multiLevelType w:val="hybridMultilevel"/>
    <w:tmpl w:val="D6F064B0"/>
    <w:lvl w:ilvl="0" w:tplc="C73CFDB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C92"/>
    <w:multiLevelType w:val="hybridMultilevel"/>
    <w:tmpl w:val="EA36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C78E6"/>
    <w:multiLevelType w:val="hybridMultilevel"/>
    <w:tmpl w:val="D80A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4675C"/>
    <w:multiLevelType w:val="hybridMultilevel"/>
    <w:tmpl w:val="1BF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A2141"/>
    <w:multiLevelType w:val="hybridMultilevel"/>
    <w:tmpl w:val="51A4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B1940"/>
    <w:multiLevelType w:val="hybridMultilevel"/>
    <w:tmpl w:val="AC48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27F32"/>
    <w:multiLevelType w:val="multilevel"/>
    <w:tmpl w:val="6B948C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336139">
    <w:abstractNumId w:val="4"/>
  </w:num>
  <w:num w:numId="2" w16cid:durableId="1064177942">
    <w:abstractNumId w:val="13"/>
  </w:num>
  <w:num w:numId="3" w16cid:durableId="340545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099411">
    <w:abstractNumId w:val="7"/>
  </w:num>
  <w:num w:numId="5" w16cid:durableId="1073430464">
    <w:abstractNumId w:val="11"/>
  </w:num>
  <w:num w:numId="6" w16cid:durableId="1891379816">
    <w:abstractNumId w:val="0"/>
  </w:num>
  <w:num w:numId="7" w16cid:durableId="705066114">
    <w:abstractNumId w:val="3"/>
  </w:num>
  <w:num w:numId="8" w16cid:durableId="852693952">
    <w:abstractNumId w:val="10"/>
  </w:num>
  <w:num w:numId="9" w16cid:durableId="2115860692">
    <w:abstractNumId w:val="12"/>
  </w:num>
  <w:num w:numId="10" w16cid:durableId="1891763237">
    <w:abstractNumId w:val="8"/>
  </w:num>
  <w:num w:numId="11" w16cid:durableId="1455444746">
    <w:abstractNumId w:val="1"/>
  </w:num>
  <w:num w:numId="12" w16cid:durableId="1263107074">
    <w:abstractNumId w:val="6"/>
  </w:num>
  <w:num w:numId="13" w16cid:durableId="935407495">
    <w:abstractNumId w:val="5"/>
  </w:num>
  <w:num w:numId="14" w16cid:durableId="852493442">
    <w:abstractNumId w:val="9"/>
  </w:num>
  <w:num w:numId="15" w16cid:durableId="418600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16"/>
    <w:rsid w:val="00001367"/>
    <w:rsid w:val="0000288B"/>
    <w:rsid w:val="00023498"/>
    <w:rsid w:val="00023775"/>
    <w:rsid w:val="00030477"/>
    <w:rsid w:val="000375D6"/>
    <w:rsid w:val="00047D1A"/>
    <w:rsid w:val="0005269E"/>
    <w:rsid w:val="00055BCD"/>
    <w:rsid w:val="0007148A"/>
    <w:rsid w:val="00074307"/>
    <w:rsid w:val="0008242D"/>
    <w:rsid w:val="00090045"/>
    <w:rsid w:val="00092995"/>
    <w:rsid w:val="00094FD0"/>
    <w:rsid w:val="000B0371"/>
    <w:rsid w:val="000B1BBB"/>
    <w:rsid w:val="000B2B27"/>
    <w:rsid w:val="000B3414"/>
    <w:rsid w:val="000C0F55"/>
    <w:rsid w:val="000C13AA"/>
    <w:rsid w:val="000D04DD"/>
    <w:rsid w:val="000D3865"/>
    <w:rsid w:val="00103B93"/>
    <w:rsid w:val="001155F6"/>
    <w:rsid w:val="001230A3"/>
    <w:rsid w:val="001310F0"/>
    <w:rsid w:val="00137A1E"/>
    <w:rsid w:val="00137C36"/>
    <w:rsid w:val="00140800"/>
    <w:rsid w:val="00154B4A"/>
    <w:rsid w:val="001763A4"/>
    <w:rsid w:val="00186933"/>
    <w:rsid w:val="001924C8"/>
    <w:rsid w:val="00195099"/>
    <w:rsid w:val="001A4227"/>
    <w:rsid w:val="001A4AC6"/>
    <w:rsid w:val="001B334F"/>
    <w:rsid w:val="001C4B90"/>
    <w:rsid w:val="001E18C5"/>
    <w:rsid w:val="001E3583"/>
    <w:rsid w:val="00200758"/>
    <w:rsid w:val="002057F6"/>
    <w:rsid w:val="0021548A"/>
    <w:rsid w:val="002174EF"/>
    <w:rsid w:val="002229A6"/>
    <w:rsid w:val="00226E3F"/>
    <w:rsid w:val="00231F30"/>
    <w:rsid w:val="002346C1"/>
    <w:rsid w:val="0025368E"/>
    <w:rsid w:val="0026475E"/>
    <w:rsid w:val="0026685A"/>
    <w:rsid w:val="00274850"/>
    <w:rsid w:val="00296012"/>
    <w:rsid w:val="002A13D5"/>
    <w:rsid w:val="002B0572"/>
    <w:rsid w:val="002B440B"/>
    <w:rsid w:val="002C20AD"/>
    <w:rsid w:val="002D4CE6"/>
    <w:rsid w:val="002D75C9"/>
    <w:rsid w:val="002E4379"/>
    <w:rsid w:val="002E7594"/>
    <w:rsid w:val="003075E8"/>
    <w:rsid w:val="003231E8"/>
    <w:rsid w:val="0033005B"/>
    <w:rsid w:val="00344514"/>
    <w:rsid w:val="00344A21"/>
    <w:rsid w:val="00373E7A"/>
    <w:rsid w:val="0037422C"/>
    <w:rsid w:val="00375AA8"/>
    <w:rsid w:val="00384016"/>
    <w:rsid w:val="003A4411"/>
    <w:rsid w:val="003A5CB7"/>
    <w:rsid w:val="003B59ED"/>
    <w:rsid w:val="003C0E71"/>
    <w:rsid w:val="003D15B6"/>
    <w:rsid w:val="003D6625"/>
    <w:rsid w:val="003E06DF"/>
    <w:rsid w:val="003E60F9"/>
    <w:rsid w:val="003E78D7"/>
    <w:rsid w:val="003F306E"/>
    <w:rsid w:val="00410809"/>
    <w:rsid w:val="004134CC"/>
    <w:rsid w:val="004264F5"/>
    <w:rsid w:val="00437D77"/>
    <w:rsid w:val="00442E31"/>
    <w:rsid w:val="00453301"/>
    <w:rsid w:val="004552C9"/>
    <w:rsid w:val="00455473"/>
    <w:rsid w:val="00462CE9"/>
    <w:rsid w:val="00470117"/>
    <w:rsid w:val="004979E9"/>
    <w:rsid w:val="004A0CCB"/>
    <w:rsid w:val="004A1B38"/>
    <w:rsid w:val="004A3DA9"/>
    <w:rsid w:val="004A618F"/>
    <w:rsid w:val="004A64F3"/>
    <w:rsid w:val="004B16DA"/>
    <w:rsid w:val="004B34A7"/>
    <w:rsid w:val="004B60BC"/>
    <w:rsid w:val="004B7726"/>
    <w:rsid w:val="004D5314"/>
    <w:rsid w:val="004E727F"/>
    <w:rsid w:val="004E7DDB"/>
    <w:rsid w:val="00502FCD"/>
    <w:rsid w:val="00520B9B"/>
    <w:rsid w:val="00521BC7"/>
    <w:rsid w:val="005306A5"/>
    <w:rsid w:val="00530E02"/>
    <w:rsid w:val="005332D9"/>
    <w:rsid w:val="00561C69"/>
    <w:rsid w:val="00565B23"/>
    <w:rsid w:val="005702F0"/>
    <w:rsid w:val="005835DD"/>
    <w:rsid w:val="00586B24"/>
    <w:rsid w:val="00592C7B"/>
    <w:rsid w:val="00592FD6"/>
    <w:rsid w:val="005B0A5C"/>
    <w:rsid w:val="005B3294"/>
    <w:rsid w:val="005C28FC"/>
    <w:rsid w:val="005C3895"/>
    <w:rsid w:val="005D0F22"/>
    <w:rsid w:val="005E50AD"/>
    <w:rsid w:val="005E60F4"/>
    <w:rsid w:val="005F4589"/>
    <w:rsid w:val="00603446"/>
    <w:rsid w:val="006074B3"/>
    <w:rsid w:val="00612EAB"/>
    <w:rsid w:val="00617EA3"/>
    <w:rsid w:val="00625583"/>
    <w:rsid w:val="006266B7"/>
    <w:rsid w:val="00632216"/>
    <w:rsid w:val="00634D1B"/>
    <w:rsid w:val="006352A9"/>
    <w:rsid w:val="006548F0"/>
    <w:rsid w:val="00655ED2"/>
    <w:rsid w:val="0065677E"/>
    <w:rsid w:val="0066550E"/>
    <w:rsid w:val="00687DE3"/>
    <w:rsid w:val="006920FF"/>
    <w:rsid w:val="006973E6"/>
    <w:rsid w:val="006D0DB8"/>
    <w:rsid w:val="006E5A6B"/>
    <w:rsid w:val="006F4D51"/>
    <w:rsid w:val="006F632B"/>
    <w:rsid w:val="006F7FE1"/>
    <w:rsid w:val="007070FE"/>
    <w:rsid w:val="00723347"/>
    <w:rsid w:val="007258F5"/>
    <w:rsid w:val="00726AF2"/>
    <w:rsid w:val="00740A67"/>
    <w:rsid w:val="00740F64"/>
    <w:rsid w:val="007446BA"/>
    <w:rsid w:val="00754709"/>
    <w:rsid w:val="0077515D"/>
    <w:rsid w:val="007920A3"/>
    <w:rsid w:val="007B0A97"/>
    <w:rsid w:val="007B239F"/>
    <w:rsid w:val="007B2BB0"/>
    <w:rsid w:val="007B6CEF"/>
    <w:rsid w:val="007E00F8"/>
    <w:rsid w:val="007F076E"/>
    <w:rsid w:val="007F536F"/>
    <w:rsid w:val="00804985"/>
    <w:rsid w:val="008057C2"/>
    <w:rsid w:val="008222AA"/>
    <w:rsid w:val="008256B7"/>
    <w:rsid w:val="00835200"/>
    <w:rsid w:val="00840363"/>
    <w:rsid w:val="008560DC"/>
    <w:rsid w:val="00860DD6"/>
    <w:rsid w:val="00864F5B"/>
    <w:rsid w:val="00877DAF"/>
    <w:rsid w:val="00885613"/>
    <w:rsid w:val="008956A5"/>
    <w:rsid w:val="008A1034"/>
    <w:rsid w:val="008C0E7B"/>
    <w:rsid w:val="008E18F0"/>
    <w:rsid w:val="008E3ED4"/>
    <w:rsid w:val="008E3ED8"/>
    <w:rsid w:val="008E462F"/>
    <w:rsid w:val="008E7E9C"/>
    <w:rsid w:val="008F27FD"/>
    <w:rsid w:val="008F4A30"/>
    <w:rsid w:val="008F725C"/>
    <w:rsid w:val="0092540A"/>
    <w:rsid w:val="00934F5F"/>
    <w:rsid w:val="00941805"/>
    <w:rsid w:val="009420DC"/>
    <w:rsid w:val="00946881"/>
    <w:rsid w:val="00960ACD"/>
    <w:rsid w:val="00962B0C"/>
    <w:rsid w:val="00964C72"/>
    <w:rsid w:val="00970F98"/>
    <w:rsid w:val="009A00B4"/>
    <w:rsid w:val="009B0208"/>
    <w:rsid w:val="009B3869"/>
    <w:rsid w:val="009D20FD"/>
    <w:rsid w:val="009F07A9"/>
    <w:rsid w:val="009F1EED"/>
    <w:rsid w:val="00A042A2"/>
    <w:rsid w:val="00A12F68"/>
    <w:rsid w:val="00A13FE4"/>
    <w:rsid w:val="00A16194"/>
    <w:rsid w:val="00A30DC2"/>
    <w:rsid w:val="00A44228"/>
    <w:rsid w:val="00A45F12"/>
    <w:rsid w:val="00A63B02"/>
    <w:rsid w:val="00A67A52"/>
    <w:rsid w:val="00A813A8"/>
    <w:rsid w:val="00A817ED"/>
    <w:rsid w:val="00A9596F"/>
    <w:rsid w:val="00AB08D0"/>
    <w:rsid w:val="00AB29FC"/>
    <w:rsid w:val="00AD0DDD"/>
    <w:rsid w:val="00AE6355"/>
    <w:rsid w:val="00AF15B4"/>
    <w:rsid w:val="00B023F9"/>
    <w:rsid w:val="00B03725"/>
    <w:rsid w:val="00B15964"/>
    <w:rsid w:val="00B31311"/>
    <w:rsid w:val="00B3131F"/>
    <w:rsid w:val="00B46FFF"/>
    <w:rsid w:val="00B528FC"/>
    <w:rsid w:val="00B5508C"/>
    <w:rsid w:val="00B669DB"/>
    <w:rsid w:val="00B72343"/>
    <w:rsid w:val="00B77478"/>
    <w:rsid w:val="00B85B6E"/>
    <w:rsid w:val="00BA7641"/>
    <w:rsid w:val="00BB3D83"/>
    <w:rsid w:val="00BC069C"/>
    <w:rsid w:val="00BC1103"/>
    <w:rsid w:val="00BC2AF6"/>
    <w:rsid w:val="00BD4A6C"/>
    <w:rsid w:val="00BD561D"/>
    <w:rsid w:val="00BD6616"/>
    <w:rsid w:val="00BD76C8"/>
    <w:rsid w:val="00BE3B29"/>
    <w:rsid w:val="00BF5717"/>
    <w:rsid w:val="00BF5C68"/>
    <w:rsid w:val="00C12A6A"/>
    <w:rsid w:val="00C2064C"/>
    <w:rsid w:val="00C215AE"/>
    <w:rsid w:val="00C2555C"/>
    <w:rsid w:val="00C370B9"/>
    <w:rsid w:val="00C47976"/>
    <w:rsid w:val="00C5464C"/>
    <w:rsid w:val="00C55AF3"/>
    <w:rsid w:val="00C62842"/>
    <w:rsid w:val="00C63AFC"/>
    <w:rsid w:val="00C64FE2"/>
    <w:rsid w:val="00C66C60"/>
    <w:rsid w:val="00C731A6"/>
    <w:rsid w:val="00CA3D3B"/>
    <w:rsid w:val="00CB0A96"/>
    <w:rsid w:val="00CC79CB"/>
    <w:rsid w:val="00CD1E1B"/>
    <w:rsid w:val="00CD2AC5"/>
    <w:rsid w:val="00CD56DD"/>
    <w:rsid w:val="00CD72F5"/>
    <w:rsid w:val="00CD7D00"/>
    <w:rsid w:val="00CE48F5"/>
    <w:rsid w:val="00D053DE"/>
    <w:rsid w:val="00D120E9"/>
    <w:rsid w:val="00D26D15"/>
    <w:rsid w:val="00D31CD5"/>
    <w:rsid w:val="00D366EC"/>
    <w:rsid w:val="00D44938"/>
    <w:rsid w:val="00D716BE"/>
    <w:rsid w:val="00D80091"/>
    <w:rsid w:val="00D84A03"/>
    <w:rsid w:val="00D95048"/>
    <w:rsid w:val="00D95960"/>
    <w:rsid w:val="00DB360A"/>
    <w:rsid w:val="00DB447A"/>
    <w:rsid w:val="00DE6125"/>
    <w:rsid w:val="00DF62F0"/>
    <w:rsid w:val="00E11347"/>
    <w:rsid w:val="00E13ADB"/>
    <w:rsid w:val="00E14F12"/>
    <w:rsid w:val="00E34DB0"/>
    <w:rsid w:val="00E50A47"/>
    <w:rsid w:val="00E52F6D"/>
    <w:rsid w:val="00E73690"/>
    <w:rsid w:val="00E7778A"/>
    <w:rsid w:val="00E806A2"/>
    <w:rsid w:val="00EA02AD"/>
    <w:rsid w:val="00EA33F7"/>
    <w:rsid w:val="00EA4FDE"/>
    <w:rsid w:val="00EA5395"/>
    <w:rsid w:val="00EB0025"/>
    <w:rsid w:val="00EB3F33"/>
    <w:rsid w:val="00EC70DC"/>
    <w:rsid w:val="00ED356E"/>
    <w:rsid w:val="00ED58B0"/>
    <w:rsid w:val="00EE0314"/>
    <w:rsid w:val="00EE3E37"/>
    <w:rsid w:val="00EE70EC"/>
    <w:rsid w:val="00EF1A55"/>
    <w:rsid w:val="00EF4CF2"/>
    <w:rsid w:val="00F0067B"/>
    <w:rsid w:val="00F01497"/>
    <w:rsid w:val="00F01928"/>
    <w:rsid w:val="00F129F8"/>
    <w:rsid w:val="00F215D2"/>
    <w:rsid w:val="00F310C0"/>
    <w:rsid w:val="00F475CE"/>
    <w:rsid w:val="00F479F5"/>
    <w:rsid w:val="00F62482"/>
    <w:rsid w:val="00F66C4B"/>
    <w:rsid w:val="00F736D8"/>
    <w:rsid w:val="00F81C8E"/>
    <w:rsid w:val="00F87C31"/>
    <w:rsid w:val="00F97919"/>
    <w:rsid w:val="00FA2E32"/>
    <w:rsid w:val="00FA408A"/>
    <w:rsid w:val="00FB2669"/>
    <w:rsid w:val="00FB4D51"/>
    <w:rsid w:val="00FB4D52"/>
    <w:rsid w:val="00FC0426"/>
    <w:rsid w:val="00FD31FB"/>
    <w:rsid w:val="00FD52A0"/>
    <w:rsid w:val="00FD5E10"/>
    <w:rsid w:val="00FD69D8"/>
    <w:rsid w:val="00FD72AD"/>
    <w:rsid w:val="00FE11B9"/>
    <w:rsid w:val="00FE359F"/>
    <w:rsid w:val="00FE4A29"/>
    <w:rsid w:val="00FF3BD8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BA26"/>
  <w15:docId w15:val="{AD1E1361-42D0-41F5-AF19-FD867429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customStyle="1" w:styleId="InternetLink">
    <w:name w:val="Internet Link"/>
    <w:basedOn w:val="DefaultParagraphFont"/>
    <w:uiPriority w:val="99"/>
    <w:unhideWhenUsed/>
    <w:rsid w:val="003377D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6115F2"/>
  </w:style>
  <w:style w:type="character" w:customStyle="1" w:styleId="BodyTextChar">
    <w:name w:val="Body Text Char"/>
    <w:basedOn w:val="DefaultParagraphFont"/>
    <w:link w:val="BodyText"/>
    <w:semiHidden/>
    <w:qFormat/>
    <w:rsid w:val="004E2289"/>
    <w:rPr>
      <w:sz w:val="24"/>
    </w:rPr>
  </w:style>
  <w:style w:type="character" w:customStyle="1" w:styleId="UnresolvedMention1">
    <w:name w:val="Unresolved Mention1"/>
    <w:basedOn w:val="DefaultParagraphFont"/>
    <w:uiPriority w:val="99"/>
    <w:qFormat/>
    <w:rsid w:val="00C816B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D971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translate">
    <w:name w:val="notranslate"/>
    <w:basedOn w:val="DefaultParagraphFont"/>
    <w:qFormat/>
    <w:rsid w:val="00D971D4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ascii="Arial" w:hAnsi="Arial" w:cs="Arial"/>
    </w:rPr>
  </w:style>
  <w:style w:type="character" w:customStyle="1" w:styleId="ListLabel4">
    <w:name w:val="ListLabel 4"/>
    <w:qFormat/>
    <w:rPr>
      <w:rFonts w:ascii="Arial" w:eastAsia="Calibri" w:hAnsi="Arial" w:cs="Arial"/>
      <w:color w:val="0000FF"/>
      <w:u w:val="single"/>
    </w:rPr>
  </w:style>
  <w:style w:type="character" w:customStyle="1" w:styleId="ListLabel5">
    <w:name w:val="ListLabel 5"/>
    <w:qFormat/>
    <w:rPr>
      <w:rFonts w:ascii="Arial" w:hAnsi="Arial" w:cs="Arial"/>
    </w:rPr>
  </w:style>
  <w:style w:type="character" w:customStyle="1" w:styleId="ListLabel6">
    <w:name w:val="ListLabel 6"/>
    <w:qFormat/>
    <w:rPr>
      <w:rFonts w:ascii="Arial" w:eastAsia="Calibri" w:hAnsi="Arial" w:cs="Arial"/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sz w:val="24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77D8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3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36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DB360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7E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55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234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6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7933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84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12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46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667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87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65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93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fabrics.org/ofa-newsletter/wp-admin/admin-ajax.php?action=tnptr&amp;nltr=Mzg7NztodHRwczovL3d3dy5vcGVuZmFicmljcy5vcmcvd29ya3Nob3BzLWFuZC13ZWJpbmFycy1jYWxlbmRhcjs7ODkwNTc3YjEyODNhYTA5OWI4NWZmZGIwM2M4NDcwNGE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wnloads.openfabrics.org/WorkGroups/board/minutes_board_xwg_2025/OFA_Minutes_20250918_Boar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             DRAFT               DRAFT</vt:lpstr>
    </vt:vector>
  </TitlesOfParts>
  <Company>Dell Computer Corporation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             DRAFT               DRAFT</dc:title>
  <dc:subject/>
  <dc:creator>Sebia Hawkins</dc:creator>
  <dc:description/>
  <cp:lastModifiedBy>Ledford, Doug</cp:lastModifiedBy>
  <cp:revision>83</cp:revision>
  <cp:lastPrinted>2017-04-19T19:22:00Z</cp:lastPrinted>
  <dcterms:created xsi:type="dcterms:W3CDTF">2020-07-13T19:52:00Z</dcterms:created>
  <dcterms:modified xsi:type="dcterms:W3CDTF">2025-10-16T17:48:00Z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Dell Computer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